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A5A3B" w14:textId="77777777" w:rsidR="001F5076" w:rsidRDefault="001F5076" w:rsidP="00886DBB">
      <w:pPr>
        <w:spacing w:line="240" w:lineRule="atLeast"/>
        <w:rPr>
          <w:sz w:val="20"/>
          <w:szCs w:val="20"/>
        </w:rPr>
      </w:pPr>
    </w:p>
    <w:p w14:paraId="5BEFCC21" w14:textId="1976EE0D" w:rsidR="003B2FE8" w:rsidRDefault="003B2FE8" w:rsidP="00532C04">
      <w:pPr>
        <w:widowControl w:val="0"/>
        <w:ind w:right="-142" w:firstLine="709"/>
        <w:jc w:val="both"/>
        <w:rPr>
          <w:sz w:val="26"/>
          <w:szCs w:val="26"/>
        </w:rPr>
      </w:pPr>
    </w:p>
    <w:p w14:paraId="029716F5" w14:textId="5D9F0BE8" w:rsidR="003B2FE8" w:rsidRPr="009E44F1" w:rsidRDefault="009E44F1" w:rsidP="00982F18">
      <w:pPr>
        <w:widowControl w:val="0"/>
        <w:ind w:right="-142"/>
        <w:jc w:val="center"/>
        <w:rPr>
          <w:b/>
        </w:rPr>
      </w:pPr>
      <w:r w:rsidRPr="009E44F1">
        <w:rPr>
          <w:b/>
        </w:rPr>
        <w:t>Смотр-конкурс «Город для всех»</w:t>
      </w:r>
    </w:p>
    <w:p w14:paraId="4AD4DCAA" w14:textId="77777777" w:rsidR="003B2FE8" w:rsidRPr="009E44F1" w:rsidRDefault="003B2FE8" w:rsidP="00532C04">
      <w:pPr>
        <w:widowControl w:val="0"/>
        <w:ind w:right="-142" w:firstLine="709"/>
        <w:jc w:val="both"/>
      </w:pPr>
    </w:p>
    <w:p w14:paraId="6A1F1E5F" w14:textId="091B04CE" w:rsidR="00532C04" w:rsidRPr="009E44F1" w:rsidRDefault="00532C04" w:rsidP="00532C04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Проведение Конкурса должно мотивировать организации различных форм собственности к проведению работ по приспособлению для инвалидов объектов городской инфраструктуры.</w:t>
      </w:r>
    </w:p>
    <w:p w14:paraId="274253E3" w14:textId="6EAD312F" w:rsidR="00B71EF5" w:rsidRPr="009E44F1" w:rsidRDefault="00B71EF5" w:rsidP="00B71EF5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Конкурс проводится в два этапа - на окружном и городском уровнях.</w:t>
      </w:r>
    </w:p>
    <w:p w14:paraId="3698E2FD" w14:textId="77777777" w:rsidR="00B71EF5" w:rsidRPr="009E44F1" w:rsidRDefault="00B71EF5" w:rsidP="00B71EF5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Первый этап проводится с 5 июня по 15 сентября окружными конкурсными комиссиями, формируемые префектурами административных округов города Москвы.</w:t>
      </w:r>
    </w:p>
    <w:p w14:paraId="2248CE3E" w14:textId="77777777" w:rsidR="00B71EF5" w:rsidRPr="009E44F1" w:rsidRDefault="00B71EF5" w:rsidP="00B71EF5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Второй этап – городской, проводится с 15 октября по 15 ноября рабочей группой Оргкомитета.</w:t>
      </w:r>
    </w:p>
    <w:p w14:paraId="1D9D01A6" w14:textId="38E816B4" w:rsidR="007C5316" w:rsidRPr="009E44F1" w:rsidRDefault="007C5316" w:rsidP="00B71EF5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Заявки на участие в Конкурсе в конкурсные комиссии префектур административных округов города Москвы (далее - окружные конкурсные комиссии) могут подаваться непосредственно организациями, а также отраслевыми, функциональными и территориальными органами исполнительной власти города Москвы, депутатами Московской городской Думы, органами местного самоуправления внутригородских муниципальных образований в городе Москве, общественными организациями инвалидов с рекомендациями рассмотреть на Конкурсе конкретный объект инфраструктуры города Москвы. (форма заявки прилагается).</w:t>
      </w:r>
    </w:p>
    <w:p w14:paraId="741BCD18" w14:textId="77777777" w:rsidR="0075273F" w:rsidRPr="009E44F1" w:rsidRDefault="002356BE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Для участия в Конкурсе организация представляет в адрес окружной конкурсной комиссии (в соответствии с территориальным расположением объекта инфраструктуры города Москвы) заявку на участие в Конкурсе и презентационный материал.</w:t>
      </w:r>
    </w:p>
    <w:p w14:paraId="3AB7C985" w14:textId="1A0605DE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Требования по оформлению конкурсных заявок:</w:t>
      </w:r>
    </w:p>
    <w:p w14:paraId="37BAD805" w14:textId="77777777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- заявка должна быть заполнена разборчивым почерком или в печатном виде;</w:t>
      </w:r>
    </w:p>
    <w:p w14:paraId="4FB0236D" w14:textId="2AA7AC4A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- обязательно указание полного наименования организации и сокращенного наименования;</w:t>
      </w:r>
    </w:p>
    <w:p w14:paraId="027AE0DD" w14:textId="451B54C3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- в заявке в обязательном порядке указываются вид объекта инфраструктуры города Москвы и название номинации, в которой участвует объект инфраструктуры города Москвы;</w:t>
      </w:r>
    </w:p>
    <w:p w14:paraId="104A678E" w14:textId="5ACC1A57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- фамилия, имя, отчество руководителя организации указываются полностью без сокращений;</w:t>
      </w:r>
    </w:p>
    <w:p w14:paraId="1173628B" w14:textId="77777777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- подпись руководителя с расшифровкой;</w:t>
      </w:r>
    </w:p>
    <w:p w14:paraId="72CC0E93" w14:textId="64CB8E7C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- на заявке проставляется печать (при наличии) организации, желающей участвовать в Конкурсе.</w:t>
      </w:r>
    </w:p>
    <w:p w14:paraId="19580063" w14:textId="727DD659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Требования к презентационному материалу.</w:t>
      </w:r>
    </w:p>
    <w:p w14:paraId="6013877E" w14:textId="77777777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Презентационный материал должен содержать:</w:t>
      </w:r>
    </w:p>
    <w:p w14:paraId="3ECC2271" w14:textId="23952D72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- альбом (папку) с названием организации-конкурсанта и подробным описанием проведенных мероприятий по комплексной доступности объекта инфраструктуры города Москвы для инвалидов и иных маломобильных граждан;</w:t>
      </w:r>
    </w:p>
    <w:p w14:paraId="3EDE1B5C" w14:textId="44B3F901" w:rsidR="0075273F" w:rsidRPr="009E44F1" w:rsidRDefault="0075273F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lastRenderedPageBreak/>
        <w:t>- подробные фотографии этого объекта инфраструктуры города Москвы (не менее 10 цветных фотографий объекта инфраструктуры города Москвы</w:t>
      </w:r>
      <w:r w:rsidR="00BC5E7B" w:rsidRPr="009E44F1">
        <w:rPr>
          <w:lang w:eastAsia="en-US" w:bidi="ru-RU"/>
        </w:rPr>
        <w:t>)</w:t>
      </w:r>
      <w:r w:rsidRPr="009E44F1">
        <w:rPr>
          <w:lang w:eastAsia="en-US" w:bidi="ru-RU"/>
        </w:rPr>
        <w:t>, наглядно демонстрирующие комплексное приспособление объекта инфраструктуры города Москвы для инвалидов и иных маломобильных граждан</w:t>
      </w:r>
      <w:r w:rsidR="00BC5E7B" w:rsidRPr="009E44F1">
        <w:rPr>
          <w:lang w:eastAsia="en-US" w:bidi="ru-RU"/>
        </w:rPr>
        <w:t>.</w:t>
      </w:r>
    </w:p>
    <w:p w14:paraId="47646D43" w14:textId="11AFBA71" w:rsidR="00BC5E7B" w:rsidRPr="009E44F1" w:rsidRDefault="009662B5" w:rsidP="0075273F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З</w:t>
      </w:r>
      <w:r w:rsidR="0092457E" w:rsidRPr="009E44F1">
        <w:rPr>
          <w:lang w:eastAsia="en-US" w:bidi="ru-RU"/>
        </w:rPr>
        <w:t xml:space="preserve">аявки от организаций в окружные конкурсные комиссии для участия в Конкурсе </w:t>
      </w:r>
      <w:r w:rsidR="00C46F38" w:rsidRPr="009E44F1">
        <w:rPr>
          <w:lang w:eastAsia="en-US" w:bidi="ru-RU"/>
        </w:rPr>
        <w:t>просим</w:t>
      </w:r>
      <w:r w:rsidR="0092457E" w:rsidRPr="009E44F1">
        <w:rPr>
          <w:lang w:eastAsia="en-US" w:bidi="ru-RU"/>
        </w:rPr>
        <w:t xml:space="preserve"> направлять в электронном виде</w:t>
      </w:r>
      <w:r w:rsidR="00697808" w:rsidRPr="009E44F1">
        <w:rPr>
          <w:lang w:eastAsia="en-US" w:bidi="ru-RU"/>
        </w:rPr>
        <w:t xml:space="preserve"> в период с 5 июня по 5 сентября 202</w:t>
      </w:r>
      <w:r w:rsidRPr="009E44F1">
        <w:rPr>
          <w:lang w:eastAsia="en-US" w:bidi="ru-RU"/>
        </w:rPr>
        <w:t>2</w:t>
      </w:r>
      <w:r w:rsidR="00697808" w:rsidRPr="009E44F1">
        <w:rPr>
          <w:lang w:eastAsia="en-US" w:bidi="ru-RU"/>
        </w:rPr>
        <w:t xml:space="preserve"> года.</w:t>
      </w:r>
    </w:p>
    <w:p w14:paraId="29221C2C" w14:textId="2E1CE663" w:rsidR="007C5316" w:rsidRPr="009E44F1" w:rsidRDefault="00D23A11" w:rsidP="00B71EF5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 xml:space="preserve">Конкурс </w:t>
      </w:r>
      <w:r w:rsidR="006B2C14" w:rsidRPr="009E44F1">
        <w:rPr>
          <w:lang w:eastAsia="en-US" w:bidi="ru-RU"/>
        </w:rPr>
        <w:t>проводится по 14 номинациям. Одна из них - «Проектная организация, разработавшая лучшие проекты зданий и сооружений с учетом доступности для инвалидов и иных маломобильных граждан».</w:t>
      </w:r>
    </w:p>
    <w:p w14:paraId="498247CD" w14:textId="6F929195" w:rsidR="00697808" w:rsidRPr="009E44F1" w:rsidRDefault="00320DDF" w:rsidP="00B71EF5">
      <w:pPr>
        <w:widowControl w:val="0"/>
        <w:ind w:right="-142" w:firstLine="709"/>
        <w:jc w:val="both"/>
        <w:rPr>
          <w:lang w:eastAsia="en-US" w:bidi="ru-RU"/>
        </w:rPr>
      </w:pPr>
      <w:r w:rsidRPr="009E44F1">
        <w:rPr>
          <w:lang w:eastAsia="en-US" w:bidi="ru-RU"/>
        </w:rPr>
        <w:t>Основным критерием при отборе участников Конкурса является степень комфортности и доступности для инвалидов приспособленных учреждений. Оценивается также эстетическая и дизайнерская составляющие выполненных на объекте работ по приспособлению.</w:t>
      </w:r>
    </w:p>
    <w:p w14:paraId="7BC6CB58" w14:textId="32F29C6B" w:rsidR="009E44F1" w:rsidRDefault="009E44F1">
      <w:bookmarkStart w:id="0" w:name="_Hlk72255017"/>
      <w:r>
        <w:br w:type="page"/>
      </w:r>
    </w:p>
    <w:bookmarkEnd w:id="0"/>
    <w:p w14:paraId="6A1D5892" w14:textId="60FF704A" w:rsidR="00502935" w:rsidRPr="00502935" w:rsidRDefault="00502935" w:rsidP="00502935">
      <w:pPr>
        <w:widowControl w:val="0"/>
        <w:autoSpaceDE w:val="0"/>
        <w:jc w:val="right"/>
        <w:rPr>
          <w:sz w:val="24"/>
          <w:szCs w:val="24"/>
        </w:rPr>
      </w:pPr>
      <w:r w:rsidRPr="00502935">
        <w:rPr>
          <w:sz w:val="24"/>
          <w:szCs w:val="24"/>
        </w:rPr>
        <w:lastRenderedPageBreak/>
        <w:t>Приложение</w:t>
      </w:r>
      <w:r w:rsidR="00320DDF">
        <w:rPr>
          <w:sz w:val="24"/>
          <w:szCs w:val="24"/>
        </w:rPr>
        <w:t xml:space="preserve"> </w:t>
      </w:r>
    </w:p>
    <w:p w14:paraId="2E1E1CE6" w14:textId="55D86812" w:rsidR="00502935" w:rsidRPr="00502935" w:rsidRDefault="00502935" w:rsidP="00502935">
      <w:pPr>
        <w:widowControl w:val="0"/>
        <w:autoSpaceDE w:val="0"/>
        <w:jc w:val="center"/>
        <w:rPr>
          <w:sz w:val="26"/>
          <w:szCs w:val="26"/>
        </w:rPr>
      </w:pPr>
      <w:bookmarkStart w:id="1" w:name="_Hlk72254878"/>
      <w:r w:rsidRPr="00502935">
        <w:rPr>
          <w:sz w:val="26"/>
          <w:szCs w:val="26"/>
        </w:rPr>
        <w:t>Заявка</w:t>
      </w:r>
    </w:p>
    <w:p w14:paraId="54476AF6" w14:textId="77777777" w:rsidR="00502935" w:rsidRPr="00502935" w:rsidRDefault="00502935" w:rsidP="00502935">
      <w:pPr>
        <w:widowControl w:val="0"/>
        <w:autoSpaceDE w:val="0"/>
        <w:jc w:val="center"/>
        <w:rPr>
          <w:sz w:val="26"/>
          <w:szCs w:val="26"/>
        </w:rPr>
      </w:pPr>
      <w:r w:rsidRPr="00502935">
        <w:rPr>
          <w:sz w:val="26"/>
          <w:szCs w:val="26"/>
        </w:rPr>
        <w:t>на участие в городском смотре-конкурсе</w:t>
      </w:r>
    </w:p>
    <w:p w14:paraId="52DF3D2D" w14:textId="77777777" w:rsidR="00502935" w:rsidRPr="00502935" w:rsidRDefault="00502935" w:rsidP="00502935">
      <w:pPr>
        <w:widowControl w:val="0"/>
        <w:autoSpaceDE w:val="0"/>
        <w:jc w:val="center"/>
        <w:rPr>
          <w:sz w:val="26"/>
          <w:szCs w:val="26"/>
        </w:rPr>
      </w:pPr>
      <w:r w:rsidRPr="00502935">
        <w:rPr>
          <w:sz w:val="26"/>
          <w:szCs w:val="26"/>
        </w:rPr>
        <w:t>«Город для всех»</w:t>
      </w:r>
    </w:p>
    <w:bookmarkEnd w:id="1"/>
    <w:p w14:paraId="593AD112" w14:textId="77777777" w:rsidR="00502935" w:rsidRPr="00502935" w:rsidRDefault="00502935" w:rsidP="00502935">
      <w:pPr>
        <w:widowControl w:val="0"/>
        <w:autoSpaceDE w:val="0"/>
        <w:jc w:val="center"/>
        <w:rPr>
          <w:sz w:val="26"/>
          <w:szCs w:val="26"/>
        </w:rPr>
      </w:pPr>
    </w:p>
    <w:p w14:paraId="407384B1" w14:textId="7122A2C3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Полное наименование юридического лица (организации) в соответствии с Уставом, с обязательным указанием организационно-правовой формы и формы собственности: _________________________________________________________</w:t>
      </w:r>
      <w:r>
        <w:rPr>
          <w:sz w:val="26"/>
          <w:szCs w:val="26"/>
        </w:rPr>
        <w:t>__________________</w:t>
      </w:r>
    </w:p>
    <w:p w14:paraId="2AB65C62" w14:textId="4C5D2485" w:rsidR="00502935" w:rsidRPr="00502935" w:rsidRDefault="00502935" w:rsidP="00502935">
      <w:pPr>
        <w:widowControl w:val="0"/>
        <w:autoSpaceDE w:val="0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______________________________</w:t>
      </w:r>
      <w:r w:rsidRPr="00502935">
        <w:rPr>
          <w:sz w:val="26"/>
          <w:szCs w:val="26"/>
        </w:rPr>
        <w:t>.</w:t>
      </w:r>
    </w:p>
    <w:p w14:paraId="3102EC86" w14:textId="7EBDFEE3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Дата создания юридического лица (организации): _____________________________________________________________________</w:t>
      </w:r>
      <w:r>
        <w:rPr>
          <w:sz w:val="26"/>
          <w:szCs w:val="26"/>
        </w:rPr>
        <w:t>_____</w:t>
      </w:r>
      <w:r w:rsidRPr="00502935">
        <w:rPr>
          <w:sz w:val="26"/>
          <w:szCs w:val="26"/>
        </w:rPr>
        <w:t>.</w:t>
      </w:r>
    </w:p>
    <w:p w14:paraId="5838B11C" w14:textId="037DF4C9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Руководитель организации: ______-___________________________________</w:t>
      </w:r>
      <w:r>
        <w:rPr>
          <w:sz w:val="26"/>
          <w:szCs w:val="26"/>
        </w:rPr>
        <w:t>____</w:t>
      </w:r>
      <w:r w:rsidRPr="00502935">
        <w:rPr>
          <w:sz w:val="26"/>
          <w:szCs w:val="26"/>
        </w:rPr>
        <w:t>.</w:t>
      </w:r>
    </w:p>
    <w:p w14:paraId="11EF769C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Фактический адрес организации:_________________________ ____________________________________________________________________________________________________________________________________________.</w:t>
      </w:r>
    </w:p>
    <w:p w14:paraId="2AA606AE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Контактный тел.:_________________, факс: ____________________________,</w:t>
      </w:r>
    </w:p>
    <w:p w14:paraId="3E5B0A0B" w14:textId="77777777" w:rsidR="00502935" w:rsidRPr="00502935" w:rsidRDefault="00502935" w:rsidP="00502935">
      <w:pPr>
        <w:widowControl w:val="0"/>
        <w:autoSpaceDE w:val="0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e-mail: _______________________________________________________________.</w:t>
      </w:r>
    </w:p>
    <w:p w14:paraId="459D10C0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Административный округ города Москвы в соответствии с юридическим адресом:_____________________________________________________________________________________________________________________________________.</w:t>
      </w:r>
    </w:p>
    <w:p w14:paraId="35987DE7" w14:textId="20C645FA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Сфера деятельности организации:_____________________________________</w:t>
      </w:r>
      <w:r>
        <w:rPr>
          <w:sz w:val="26"/>
          <w:szCs w:val="26"/>
        </w:rPr>
        <w:t>_____</w:t>
      </w:r>
    </w:p>
    <w:p w14:paraId="3622CCD4" w14:textId="6C9660AD" w:rsidR="00502935" w:rsidRPr="00502935" w:rsidRDefault="00502935" w:rsidP="00502935">
      <w:pPr>
        <w:widowControl w:val="0"/>
        <w:autoSpaceDE w:val="0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____</w:t>
      </w:r>
      <w:r w:rsidRPr="00502935">
        <w:rPr>
          <w:sz w:val="26"/>
          <w:szCs w:val="26"/>
        </w:rPr>
        <w:t>.</w:t>
      </w:r>
    </w:p>
    <w:p w14:paraId="7018A68C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Номинация конкурса (нужное подчеркнуть):</w:t>
      </w:r>
    </w:p>
    <w:p w14:paraId="7CBA3846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 социальной защиты, отделение Пенсионного фонда Российской Федерации, организация медико-социальной экспертизы,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14:paraId="0F0DD988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 культуры,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14:paraId="215EF2E0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 образования,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14:paraId="52984541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«Медицинская организация,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14:paraId="36A5AC33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 физической культуры и спорта,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14:paraId="0CCBF55A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 xml:space="preserve">- «Организация потребительского рынка и услуг, создавшая лучшие условия доступности инвалидам и иным маломобильным гражданам к объекту социальной </w:t>
      </w:r>
      <w:r w:rsidRPr="00502935">
        <w:rPr>
          <w:sz w:val="26"/>
          <w:szCs w:val="26"/>
        </w:rPr>
        <w:lastRenderedPageBreak/>
        <w:t>инфраструктуры города Москвы и оказываемым на нем услугам»;</w:t>
      </w:r>
    </w:p>
    <w:p w14:paraId="0790227D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«Организация, создавшая лучшие условия доступности инвалидам и иным маломобильным гражданам к административно-деловому центру и оказываемым на нем услугам»;</w:t>
      </w:r>
    </w:p>
    <w:p w14:paraId="3F87D001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«Организация, создавшая лучшие условия доступности инвалидам и иным маломобильным гражданам к многоквартирному дому»;</w:t>
      </w:r>
    </w:p>
    <w:p w14:paraId="584391D9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«Организация, создавшая лучшие условия доступности инвалидам и иным маломобильным гражданам к дворовой территории»;</w:t>
      </w:r>
    </w:p>
    <w:p w14:paraId="333F29B8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«Организация, создавшая лучшие условия доступности инвалидам и иным маломобильным гражданам к рекреационной зоне»;</w:t>
      </w:r>
    </w:p>
    <w:p w14:paraId="1930434D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«Организация, создавшая лучшие условия доступности инвалидам и иным маломобильным гражданам к объекту дорожно-транспортной инфраструктуры и оказываемых на нем услугам»;</w:t>
      </w:r>
    </w:p>
    <w:p w14:paraId="6B929113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«Городская организация по типу центра обслуживания населения,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14:paraId="70D47744" w14:textId="72AD9896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«Организация, создавшая лучшие условия доступности инвалидам и иным маломобильным гражданам к объекту туристского показа и оказываемых на нем услугам</w:t>
      </w:r>
      <w:r w:rsidR="001A0E15">
        <w:rPr>
          <w:sz w:val="26"/>
          <w:szCs w:val="26"/>
        </w:rPr>
        <w:t>»</w:t>
      </w:r>
      <w:r w:rsidRPr="00502935">
        <w:rPr>
          <w:sz w:val="26"/>
          <w:szCs w:val="26"/>
        </w:rPr>
        <w:t>;</w:t>
      </w:r>
    </w:p>
    <w:p w14:paraId="21F0652A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- «Проектная организация, разработавшая лучшие проекты зданий и сооружений с учетом доступности для инвалидов и иных маломобильных граждан».</w:t>
      </w:r>
    </w:p>
    <w:p w14:paraId="1E65C0AB" w14:textId="77777777" w:rsidR="00502935" w:rsidRPr="00502935" w:rsidRDefault="00502935" w:rsidP="0050293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09D33BE" w14:textId="0699F5C5" w:rsidR="00502935" w:rsidRPr="00502935" w:rsidRDefault="00502935" w:rsidP="00502935">
      <w:pPr>
        <w:pStyle w:val="ConsPlusNormal"/>
        <w:ind w:firstLine="567"/>
        <w:jc w:val="both"/>
        <w:rPr>
          <w:sz w:val="26"/>
          <w:szCs w:val="26"/>
        </w:rPr>
      </w:pPr>
      <w:r w:rsidRPr="00502935">
        <w:rPr>
          <w:rFonts w:ascii="Times New Roman" w:hAnsi="Times New Roman" w:cs="Times New Roman"/>
          <w:sz w:val="26"/>
          <w:szCs w:val="26"/>
        </w:rPr>
        <w:t>Фактический адрес приспособленного объекта</w:t>
      </w:r>
      <w:r w:rsidRPr="005029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2935">
        <w:rPr>
          <w:rFonts w:ascii="Times New Roman" w:hAnsi="Times New Roman" w:cs="Times New Roman"/>
          <w:sz w:val="26"/>
          <w:szCs w:val="26"/>
        </w:rPr>
        <w:t>социальной, транспортной или инженерной инфраструктуры города Москвы: ___________________________</w:t>
      </w:r>
      <w:r w:rsidR="007B0B00">
        <w:rPr>
          <w:rFonts w:ascii="Times New Roman" w:hAnsi="Times New Roman" w:cs="Times New Roman"/>
          <w:sz w:val="26"/>
          <w:szCs w:val="26"/>
        </w:rPr>
        <w:t>________</w:t>
      </w:r>
    </w:p>
    <w:p w14:paraId="69D6CEC5" w14:textId="2D7D8E05" w:rsidR="00502935" w:rsidRPr="00502935" w:rsidRDefault="00502935" w:rsidP="00502935">
      <w:pPr>
        <w:widowControl w:val="0"/>
        <w:autoSpaceDE w:val="0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___________________________________________________________________</w:t>
      </w:r>
      <w:r w:rsidR="007B0B00">
        <w:rPr>
          <w:sz w:val="26"/>
          <w:szCs w:val="26"/>
        </w:rPr>
        <w:t>____</w:t>
      </w:r>
      <w:r w:rsidRPr="00502935">
        <w:rPr>
          <w:sz w:val="26"/>
          <w:szCs w:val="26"/>
        </w:rPr>
        <w:t>___.</w:t>
      </w:r>
    </w:p>
    <w:p w14:paraId="70C75818" w14:textId="71EFAA71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Административный округ города Москвы, в котором расположен приспособленный объект социальной, транспортной или инженерной инфраструктуры города Москвы:__________________________________________</w:t>
      </w:r>
      <w:r w:rsidR="007B0B00">
        <w:rPr>
          <w:sz w:val="26"/>
          <w:szCs w:val="26"/>
        </w:rPr>
        <w:t>___________________</w:t>
      </w:r>
    </w:p>
    <w:p w14:paraId="2A8B8C94" w14:textId="29468130" w:rsidR="00502935" w:rsidRPr="00502935" w:rsidRDefault="00502935" w:rsidP="00502935">
      <w:pPr>
        <w:widowControl w:val="0"/>
        <w:autoSpaceDE w:val="0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______________________________________________________________________</w:t>
      </w:r>
      <w:r w:rsidR="007B0B00">
        <w:rPr>
          <w:sz w:val="26"/>
          <w:szCs w:val="26"/>
        </w:rPr>
        <w:t>____</w:t>
      </w:r>
      <w:r w:rsidRPr="00502935">
        <w:rPr>
          <w:sz w:val="26"/>
          <w:szCs w:val="26"/>
        </w:rPr>
        <w:t>.</w:t>
      </w:r>
    </w:p>
    <w:p w14:paraId="469CC6FB" w14:textId="6C992E9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Дата подачи заявки:_________________________________________________</w:t>
      </w:r>
      <w:r w:rsidR="007B0B00">
        <w:rPr>
          <w:sz w:val="26"/>
          <w:szCs w:val="26"/>
        </w:rPr>
        <w:t>____</w:t>
      </w:r>
      <w:r w:rsidRPr="00502935">
        <w:rPr>
          <w:sz w:val="26"/>
          <w:szCs w:val="26"/>
        </w:rPr>
        <w:t>.</w:t>
      </w:r>
    </w:p>
    <w:p w14:paraId="078A7463" w14:textId="77777777" w:rsidR="00502935" w:rsidRPr="00502935" w:rsidRDefault="00502935" w:rsidP="00502935">
      <w:pPr>
        <w:widowControl w:val="0"/>
        <w:autoSpaceDE w:val="0"/>
        <w:jc w:val="both"/>
        <w:rPr>
          <w:rFonts w:ascii="Courier New" w:hAnsi="Courier New" w:cs="Courier New"/>
          <w:sz w:val="26"/>
          <w:szCs w:val="26"/>
        </w:rPr>
      </w:pPr>
    </w:p>
    <w:p w14:paraId="659FAE56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Руководитель организации</w:t>
      </w:r>
    </w:p>
    <w:p w14:paraId="39F0182C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14:paraId="4ADC1E49" w14:textId="77777777" w:rsidR="00502935" w:rsidRPr="00502935" w:rsidRDefault="00502935" w:rsidP="00502935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502935">
        <w:rPr>
          <w:sz w:val="26"/>
          <w:szCs w:val="26"/>
        </w:rPr>
        <w:t>________________                  _______________________________________</w:t>
      </w:r>
    </w:p>
    <w:p w14:paraId="7982A93D" w14:textId="77777777" w:rsidR="00502935" w:rsidRPr="00502935" w:rsidRDefault="00502935" w:rsidP="00502935">
      <w:pPr>
        <w:widowControl w:val="0"/>
        <w:autoSpaceDE w:val="0"/>
        <w:jc w:val="both"/>
        <w:rPr>
          <w:sz w:val="26"/>
          <w:szCs w:val="26"/>
        </w:rPr>
      </w:pPr>
      <w:r w:rsidRPr="00502935">
        <w:rPr>
          <w:sz w:val="26"/>
          <w:szCs w:val="26"/>
        </w:rPr>
        <w:t xml:space="preserve">                (подпись)                                       (Ф.И.О.)                     М.П. (при наличии)</w:t>
      </w:r>
    </w:p>
    <w:p w14:paraId="08E70FFC" w14:textId="77777777" w:rsidR="00697808" w:rsidRPr="00502935" w:rsidRDefault="00697808" w:rsidP="000D1415">
      <w:pPr>
        <w:spacing w:line="240" w:lineRule="atLeast"/>
        <w:rPr>
          <w:sz w:val="26"/>
          <w:szCs w:val="26"/>
        </w:rPr>
      </w:pPr>
      <w:bookmarkStart w:id="2" w:name="_GoBack"/>
      <w:bookmarkEnd w:id="2"/>
    </w:p>
    <w:sectPr w:rsidR="00697808" w:rsidRPr="00502935" w:rsidSect="009E44F1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C7728" w14:textId="77777777" w:rsidR="005B6D69" w:rsidRDefault="005B6D69" w:rsidP="00A47BB3">
      <w:r>
        <w:separator/>
      </w:r>
    </w:p>
  </w:endnote>
  <w:endnote w:type="continuationSeparator" w:id="0">
    <w:p w14:paraId="03BD9BE0" w14:textId="77777777" w:rsidR="005B6D69" w:rsidRDefault="005B6D69" w:rsidP="00A4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75153" w14:textId="77777777" w:rsidR="005B6D69" w:rsidRDefault="005B6D69" w:rsidP="00A47BB3">
      <w:r>
        <w:separator/>
      </w:r>
    </w:p>
  </w:footnote>
  <w:footnote w:type="continuationSeparator" w:id="0">
    <w:p w14:paraId="5C3A01E6" w14:textId="77777777" w:rsidR="005B6D69" w:rsidRDefault="005B6D69" w:rsidP="00A4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80752"/>
      <w:docPartObj>
        <w:docPartGallery w:val="Page Numbers (Top of Page)"/>
        <w:docPartUnique/>
      </w:docPartObj>
    </w:sdtPr>
    <w:sdtEndPr/>
    <w:sdtContent>
      <w:p w14:paraId="57BE6150" w14:textId="3BB4D2E2" w:rsidR="009C070E" w:rsidRDefault="00BB12E7">
        <w:pPr>
          <w:pStyle w:val="a9"/>
          <w:jc w:val="center"/>
        </w:pPr>
        <w:r>
          <w:fldChar w:fldCharType="begin"/>
        </w:r>
        <w:r w:rsidR="007378E5">
          <w:instrText>PAGE   \* MERGEFORMAT</w:instrText>
        </w:r>
        <w:r>
          <w:fldChar w:fldCharType="separate"/>
        </w:r>
        <w:r w:rsidR="009E44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A82DC1" w14:textId="77777777" w:rsidR="009C070E" w:rsidRDefault="009C07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340C"/>
    <w:multiLevelType w:val="hybridMultilevel"/>
    <w:tmpl w:val="AB30D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CC0FA2"/>
    <w:multiLevelType w:val="hybridMultilevel"/>
    <w:tmpl w:val="3E9AECBC"/>
    <w:lvl w:ilvl="0" w:tplc="D848D8DE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3A"/>
    <w:rsid w:val="00004015"/>
    <w:rsid w:val="00006F73"/>
    <w:rsid w:val="00016DCD"/>
    <w:rsid w:val="0003475B"/>
    <w:rsid w:val="00034EEA"/>
    <w:rsid w:val="00035D04"/>
    <w:rsid w:val="0003640E"/>
    <w:rsid w:val="0003675D"/>
    <w:rsid w:val="0004533A"/>
    <w:rsid w:val="00045A1E"/>
    <w:rsid w:val="00045BD5"/>
    <w:rsid w:val="000603E0"/>
    <w:rsid w:val="0006269E"/>
    <w:rsid w:val="00065E1B"/>
    <w:rsid w:val="00076A64"/>
    <w:rsid w:val="00084179"/>
    <w:rsid w:val="000856BE"/>
    <w:rsid w:val="000962FB"/>
    <w:rsid w:val="000A460E"/>
    <w:rsid w:val="000B1C3F"/>
    <w:rsid w:val="000B5980"/>
    <w:rsid w:val="000C2538"/>
    <w:rsid w:val="000C7782"/>
    <w:rsid w:val="000D02EF"/>
    <w:rsid w:val="000D0AC7"/>
    <w:rsid w:val="000D1415"/>
    <w:rsid w:val="000E5302"/>
    <w:rsid w:val="000F4579"/>
    <w:rsid w:val="000F4813"/>
    <w:rsid w:val="0011654A"/>
    <w:rsid w:val="001173D1"/>
    <w:rsid w:val="00117A34"/>
    <w:rsid w:val="001207B5"/>
    <w:rsid w:val="00142107"/>
    <w:rsid w:val="00152017"/>
    <w:rsid w:val="001671AC"/>
    <w:rsid w:val="001732B9"/>
    <w:rsid w:val="001747C8"/>
    <w:rsid w:val="001752A5"/>
    <w:rsid w:val="00182FE5"/>
    <w:rsid w:val="00183590"/>
    <w:rsid w:val="0018395D"/>
    <w:rsid w:val="00185A8D"/>
    <w:rsid w:val="0019108E"/>
    <w:rsid w:val="001A0D8B"/>
    <w:rsid w:val="001A0E15"/>
    <w:rsid w:val="001A4E3E"/>
    <w:rsid w:val="001A56D4"/>
    <w:rsid w:val="001C0FE9"/>
    <w:rsid w:val="001C1572"/>
    <w:rsid w:val="001C6BBE"/>
    <w:rsid w:val="001D4C34"/>
    <w:rsid w:val="001E0C35"/>
    <w:rsid w:val="001F317D"/>
    <w:rsid w:val="001F4BB8"/>
    <w:rsid w:val="001F5076"/>
    <w:rsid w:val="001F524E"/>
    <w:rsid w:val="00202975"/>
    <w:rsid w:val="00210B84"/>
    <w:rsid w:val="0021743F"/>
    <w:rsid w:val="00225163"/>
    <w:rsid w:val="002356BE"/>
    <w:rsid w:val="00244AFF"/>
    <w:rsid w:val="00244F2A"/>
    <w:rsid w:val="00245105"/>
    <w:rsid w:val="002615E2"/>
    <w:rsid w:val="00274A90"/>
    <w:rsid w:val="00276383"/>
    <w:rsid w:val="0028536C"/>
    <w:rsid w:val="00290769"/>
    <w:rsid w:val="00296263"/>
    <w:rsid w:val="002965FA"/>
    <w:rsid w:val="002A3D0C"/>
    <w:rsid w:val="002B15BC"/>
    <w:rsid w:val="002C0995"/>
    <w:rsid w:val="002D4DAF"/>
    <w:rsid w:val="002E0C79"/>
    <w:rsid w:val="002E1352"/>
    <w:rsid w:val="002E656E"/>
    <w:rsid w:val="002F40B8"/>
    <w:rsid w:val="002F50E0"/>
    <w:rsid w:val="003017DB"/>
    <w:rsid w:val="00302FEE"/>
    <w:rsid w:val="00320DDF"/>
    <w:rsid w:val="003227E4"/>
    <w:rsid w:val="003325A4"/>
    <w:rsid w:val="00340728"/>
    <w:rsid w:val="003602E6"/>
    <w:rsid w:val="00363721"/>
    <w:rsid w:val="00382384"/>
    <w:rsid w:val="0039152D"/>
    <w:rsid w:val="003A0998"/>
    <w:rsid w:val="003A41ED"/>
    <w:rsid w:val="003B0BE4"/>
    <w:rsid w:val="003B2FE8"/>
    <w:rsid w:val="003B683E"/>
    <w:rsid w:val="003B7779"/>
    <w:rsid w:val="003C6DC5"/>
    <w:rsid w:val="003E0EE8"/>
    <w:rsid w:val="004079E8"/>
    <w:rsid w:val="0041092A"/>
    <w:rsid w:val="00441479"/>
    <w:rsid w:val="00454262"/>
    <w:rsid w:val="00466810"/>
    <w:rsid w:val="004670A6"/>
    <w:rsid w:val="004810CE"/>
    <w:rsid w:val="00483716"/>
    <w:rsid w:val="00485A9C"/>
    <w:rsid w:val="00485AD1"/>
    <w:rsid w:val="004A2F97"/>
    <w:rsid w:val="004A6A2F"/>
    <w:rsid w:val="004B711E"/>
    <w:rsid w:val="004C1850"/>
    <w:rsid w:val="004C49F0"/>
    <w:rsid w:val="004D2A8E"/>
    <w:rsid w:val="004D608C"/>
    <w:rsid w:val="004E0C20"/>
    <w:rsid w:val="00500067"/>
    <w:rsid w:val="00500CDB"/>
    <w:rsid w:val="00502935"/>
    <w:rsid w:val="00510822"/>
    <w:rsid w:val="0052480A"/>
    <w:rsid w:val="00527DAC"/>
    <w:rsid w:val="00532C04"/>
    <w:rsid w:val="00536696"/>
    <w:rsid w:val="00537ADC"/>
    <w:rsid w:val="00546F7E"/>
    <w:rsid w:val="00547794"/>
    <w:rsid w:val="0055202F"/>
    <w:rsid w:val="005553D4"/>
    <w:rsid w:val="00555A9E"/>
    <w:rsid w:val="00561AB9"/>
    <w:rsid w:val="00563951"/>
    <w:rsid w:val="00563CD1"/>
    <w:rsid w:val="00570D67"/>
    <w:rsid w:val="00571FC7"/>
    <w:rsid w:val="00582B5A"/>
    <w:rsid w:val="0058436B"/>
    <w:rsid w:val="005A1A43"/>
    <w:rsid w:val="005A284F"/>
    <w:rsid w:val="005A4066"/>
    <w:rsid w:val="005B1B7A"/>
    <w:rsid w:val="005B6D69"/>
    <w:rsid w:val="005F3F2F"/>
    <w:rsid w:val="00611D7D"/>
    <w:rsid w:val="00620202"/>
    <w:rsid w:val="00623D93"/>
    <w:rsid w:val="00632D90"/>
    <w:rsid w:val="00642346"/>
    <w:rsid w:val="00645FAA"/>
    <w:rsid w:val="00647AE2"/>
    <w:rsid w:val="00650E45"/>
    <w:rsid w:val="00651A0E"/>
    <w:rsid w:val="00656C25"/>
    <w:rsid w:val="00667C4A"/>
    <w:rsid w:val="00667D7D"/>
    <w:rsid w:val="006767D8"/>
    <w:rsid w:val="00676C67"/>
    <w:rsid w:val="00676EBE"/>
    <w:rsid w:val="006810BE"/>
    <w:rsid w:val="006839A7"/>
    <w:rsid w:val="006842BC"/>
    <w:rsid w:val="00697808"/>
    <w:rsid w:val="006A5D11"/>
    <w:rsid w:val="006B1AD7"/>
    <w:rsid w:val="006B2C14"/>
    <w:rsid w:val="006C1A5B"/>
    <w:rsid w:val="006C629C"/>
    <w:rsid w:val="006D0782"/>
    <w:rsid w:val="006D1CC3"/>
    <w:rsid w:val="006D324C"/>
    <w:rsid w:val="006E2F97"/>
    <w:rsid w:val="006E5A19"/>
    <w:rsid w:val="006F5018"/>
    <w:rsid w:val="0070150D"/>
    <w:rsid w:val="00705A15"/>
    <w:rsid w:val="00707F52"/>
    <w:rsid w:val="007131AF"/>
    <w:rsid w:val="00713D85"/>
    <w:rsid w:val="00725514"/>
    <w:rsid w:val="00727FB4"/>
    <w:rsid w:val="007375BC"/>
    <w:rsid w:val="007378E5"/>
    <w:rsid w:val="00737AF0"/>
    <w:rsid w:val="00745074"/>
    <w:rsid w:val="00750566"/>
    <w:rsid w:val="0075273F"/>
    <w:rsid w:val="00756561"/>
    <w:rsid w:val="00760649"/>
    <w:rsid w:val="00762DEF"/>
    <w:rsid w:val="00776B08"/>
    <w:rsid w:val="00780403"/>
    <w:rsid w:val="007A1E54"/>
    <w:rsid w:val="007A5EFD"/>
    <w:rsid w:val="007A6BD0"/>
    <w:rsid w:val="007A70BF"/>
    <w:rsid w:val="007A7345"/>
    <w:rsid w:val="007B0B00"/>
    <w:rsid w:val="007B6F20"/>
    <w:rsid w:val="007C5316"/>
    <w:rsid w:val="007D15B4"/>
    <w:rsid w:val="007E119B"/>
    <w:rsid w:val="007E22BF"/>
    <w:rsid w:val="00810812"/>
    <w:rsid w:val="00810EE3"/>
    <w:rsid w:val="00813DE0"/>
    <w:rsid w:val="00815ADF"/>
    <w:rsid w:val="0082243A"/>
    <w:rsid w:val="0082543A"/>
    <w:rsid w:val="00831433"/>
    <w:rsid w:val="00841712"/>
    <w:rsid w:val="00841A85"/>
    <w:rsid w:val="0084655A"/>
    <w:rsid w:val="00853D01"/>
    <w:rsid w:val="00854324"/>
    <w:rsid w:val="00855D07"/>
    <w:rsid w:val="00861C08"/>
    <w:rsid w:val="00863FA8"/>
    <w:rsid w:val="0086764D"/>
    <w:rsid w:val="0087048A"/>
    <w:rsid w:val="00875C75"/>
    <w:rsid w:val="00886DBB"/>
    <w:rsid w:val="0089266F"/>
    <w:rsid w:val="008979A9"/>
    <w:rsid w:val="008A4F9B"/>
    <w:rsid w:val="008A54C3"/>
    <w:rsid w:val="008B0761"/>
    <w:rsid w:val="008B5D58"/>
    <w:rsid w:val="008C475C"/>
    <w:rsid w:val="008D1862"/>
    <w:rsid w:val="008D22F5"/>
    <w:rsid w:val="008E082F"/>
    <w:rsid w:val="008E2D5D"/>
    <w:rsid w:val="008E2E25"/>
    <w:rsid w:val="008E354C"/>
    <w:rsid w:val="008F3FF7"/>
    <w:rsid w:val="00901283"/>
    <w:rsid w:val="00910DE6"/>
    <w:rsid w:val="0092457E"/>
    <w:rsid w:val="009335B2"/>
    <w:rsid w:val="00953120"/>
    <w:rsid w:val="00962B22"/>
    <w:rsid w:val="009645C2"/>
    <w:rsid w:val="009662B5"/>
    <w:rsid w:val="009673A8"/>
    <w:rsid w:val="00967937"/>
    <w:rsid w:val="00971310"/>
    <w:rsid w:val="0097199D"/>
    <w:rsid w:val="00982F18"/>
    <w:rsid w:val="009874A1"/>
    <w:rsid w:val="0098775F"/>
    <w:rsid w:val="00996E0D"/>
    <w:rsid w:val="009A6FAE"/>
    <w:rsid w:val="009B5002"/>
    <w:rsid w:val="009B6D26"/>
    <w:rsid w:val="009C070E"/>
    <w:rsid w:val="009C315A"/>
    <w:rsid w:val="009D1ED3"/>
    <w:rsid w:val="009E44F1"/>
    <w:rsid w:val="009E5A80"/>
    <w:rsid w:val="009F1107"/>
    <w:rsid w:val="009F3591"/>
    <w:rsid w:val="009F372F"/>
    <w:rsid w:val="00A06F38"/>
    <w:rsid w:val="00A1530F"/>
    <w:rsid w:val="00A159BD"/>
    <w:rsid w:val="00A264CA"/>
    <w:rsid w:val="00A2671C"/>
    <w:rsid w:val="00A41CC9"/>
    <w:rsid w:val="00A4652C"/>
    <w:rsid w:val="00A47BB3"/>
    <w:rsid w:val="00A541BC"/>
    <w:rsid w:val="00A64BF7"/>
    <w:rsid w:val="00A65535"/>
    <w:rsid w:val="00A66852"/>
    <w:rsid w:val="00A746EE"/>
    <w:rsid w:val="00A75E07"/>
    <w:rsid w:val="00A76C94"/>
    <w:rsid w:val="00A76F99"/>
    <w:rsid w:val="00A80D2B"/>
    <w:rsid w:val="00AA0BFF"/>
    <w:rsid w:val="00AA1F08"/>
    <w:rsid w:val="00AA345E"/>
    <w:rsid w:val="00AA7CFF"/>
    <w:rsid w:val="00AD1C0C"/>
    <w:rsid w:val="00AE669A"/>
    <w:rsid w:val="00AF188A"/>
    <w:rsid w:val="00B15F42"/>
    <w:rsid w:val="00B21E9D"/>
    <w:rsid w:val="00B24F40"/>
    <w:rsid w:val="00B34460"/>
    <w:rsid w:val="00B3738E"/>
    <w:rsid w:val="00B44FB1"/>
    <w:rsid w:val="00B56C92"/>
    <w:rsid w:val="00B71EF5"/>
    <w:rsid w:val="00B918CF"/>
    <w:rsid w:val="00BB12E7"/>
    <w:rsid w:val="00BB44BA"/>
    <w:rsid w:val="00BB65E3"/>
    <w:rsid w:val="00BB72DC"/>
    <w:rsid w:val="00BB74B7"/>
    <w:rsid w:val="00BC5E7B"/>
    <w:rsid w:val="00BC6806"/>
    <w:rsid w:val="00BD03E7"/>
    <w:rsid w:val="00BD07C8"/>
    <w:rsid w:val="00BD26F2"/>
    <w:rsid w:val="00BD3F7B"/>
    <w:rsid w:val="00BE71F0"/>
    <w:rsid w:val="00BF4D81"/>
    <w:rsid w:val="00BF762B"/>
    <w:rsid w:val="00C438EF"/>
    <w:rsid w:val="00C46F38"/>
    <w:rsid w:val="00C50C8B"/>
    <w:rsid w:val="00C65210"/>
    <w:rsid w:val="00C65E8E"/>
    <w:rsid w:val="00C67196"/>
    <w:rsid w:val="00C718C3"/>
    <w:rsid w:val="00C8110F"/>
    <w:rsid w:val="00C83CFA"/>
    <w:rsid w:val="00C900E0"/>
    <w:rsid w:val="00C942E5"/>
    <w:rsid w:val="00CA37AF"/>
    <w:rsid w:val="00CA5BA3"/>
    <w:rsid w:val="00CA61FE"/>
    <w:rsid w:val="00CB41F9"/>
    <w:rsid w:val="00CB6569"/>
    <w:rsid w:val="00CD3F89"/>
    <w:rsid w:val="00CD4175"/>
    <w:rsid w:val="00CE1245"/>
    <w:rsid w:val="00CE24E7"/>
    <w:rsid w:val="00CE3D2E"/>
    <w:rsid w:val="00CF197D"/>
    <w:rsid w:val="00D015EF"/>
    <w:rsid w:val="00D23A11"/>
    <w:rsid w:val="00D2569C"/>
    <w:rsid w:val="00D31C0C"/>
    <w:rsid w:val="00D35E8A"/>
    <w:rsid w:val="00D47129"/>
    <w:rsid w:val="00D507EF"/>
    <w:rsid w:val="00D50D5E"/>
    <w:rsid w:val="00D52F0F"/>
    <w:rsid w:val="00D53EA3"/>
    <w:rsid w:val="00D564E7"/>
    <w:rsid w:val="00D56CA6"/>
    <w:rsid w:val="00D57F44"/>
    <w:rsid w:val="00D61789"/>
    <w:rsid w:val="00D618E7"/>
    <w:rsid w:val="00D63286"/>
    <w:rsid w:val="00D73D40"/>
    <w:rsid w:val="00D76472"/>
    <w:rsid w:val="00D76B40"/>
    <w:rsid w:val="00D772AD"/>
    <w:rsid w:val="00D777C9"/>
    <w:rsid w:val="00DA3FEF"/>
    <w:rsid w:val="00DB3C8E"/>
    <w:rsid w:val="00DB53E3"/>
    <w:rsid w:val="00DC1333"/>
    <w:rsid w:val="00DC21CA"/>
    <w:rsid w:val="00DC55CD"/>
    <w:rsid w:val="00DD2E46"/>
    <w:rsid w:val="00DD44A0"/>
    <w:rsid w:val="00E01EBF"/>
    <w:rsid w:val="00E14C9E"/>
    <w:rsid w:val="00E1690A"/>
    <w:rsid w:val="00E17763"/>
    <w:rsid w:val="00E27C07"/>
    <w:rsid w:val="00E32936"/>
    <w:rsid w:val="00E378AF"/>
    <w:rsid w:val="00E425C2"/>
    <w:rsid w:val="00E435E6"/>
    <w:rsid w:val="00E649D0"/>
    <w:rsid w:val="00E66C10"/>
    <w:rsid w:val="00E66ECD"/>
    <w:rsid w:val="00E74F6A"/>
    <w:rsid w:val="00E80A39"/>
    <w:rsid w:val="00E81924"/>
    <w:rsid w:val="00E8328D"/>
    <w:rsid w:val="00E85A6B"/>
    <w:rsid w:val="00EA4BFB"/>
    <w:rsid w:val="00EA726C"/>
    <w:rsid w:val="00EB2E38"/>
    <w:rsid w:val="00EC47B9"/>
    <w:rsid w:val="00EF0FE3"/>
    <w:rsid w:val="00F20DA7"/>
    <w:rsid w:val="00F21FFA"/>
    <w:rsid w:val="00F3095E"/>
    <w:rsid w:val="00F409E9"/>
    <w:rsid w:val="00F467F1"/>
    <w:rsid w:val="00F470F8"/>
    <w:rsid w:val="00F52A6E"/>
    <w:rsid w:val="00F61E1E"/>
    <w:rsid w:val="00F66E2B"/>
    <w:rsid w:val="00F8249B"/>
    <w:rsid w:val="00F96529"/>
    <w:rsid w:val="00FA3D92"/>
    <w:rsid w:val="00FA764B"/>
    <w:rsid w:val="00FF03B8"/>
    <w:rsid w:val="00FF3495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F8C7D"/>
  <w15:docId w15:val="{3684E520-5E25-4106-86D8-8522D864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DBB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A15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4533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szCs w:val="20"/>
      <w:lang w:val="en-US" w:eastAsia="en-US"/>
    </w:rPr>
  </w:style>
  <w:style w:type="table" w:styleId="a4">
    <w:name w:val="Table Grid"/>
    <w:basedOn w:val="a1"/>
    <w:rsid w:val="0004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04533A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04533A"/>
    <w:rPr>
      <w:rFonts w:ascii="Calibri" w:eastAsia="Calibri" w:hAnsi="Calibri"/>
      <w:sz w:val="22"/>
      <w:szCs w:val="22"/>
      <w:lang w:val="ru-RU" w:eastAsia="en-US" w:bidi="ar-SA"/>
    </w:rPr>
  </w:style>
  <w:style w:type="character" w:styleId="a7">
    <w:name w:val="Hyperlink"/>
    <w:basedOn w:val="a0"/>
    <w:rsid w:val="00527DAC"/>
    <w:rPr>
      <w:color w:val="0000FF"/>
      <w:u w:val="single"/>
    </w:rPr>
  </w:style>
  <w:style w:type="paragraph" w:customStyle="1" w:styleId="11">
    <w:name w:val="Знак Знак Знак Знак Знак Знак1 Знак"/>
    <w:basedOn w:val="a"/>
    <w:rsid w:val="00A76C9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1F4BB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NoSpacingChar">
    <w:name w:val="No Spacing Char"/>
    <w:basedOn w:val="a0"/>
    <w:link w:val="12"/>
    <w:locked/>
    <w:rsid w:val="001F4BB8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rsid w:val="001F4BB8"/>
    <w:rPr>
      <w:rFonts w:ascii="Calibri" w:eastAsia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A47B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7BB3"/>
    <w:rPr>
      <w:color w:val="000000"/>
      <w:sz w:val="28"/>
      <w:szCs w:val="28"/>
    </w:rPr>
  </w:style>
  <w:style w:type="paragraph" w:styleId="ab">
    <w:name w:val="footer"/>
    <w:basedOn w:val="a"/>
    <w:link w:val="ac"/>
    <w:rsid w:val="00A47B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47BB3"/>
    <w:rPr>
      <w:color w:val="000000"/>
      <w:sz w:val="28"/>
      <w:szCs w:val="28"/>
    </w:rPr>
  </w:style>
  <w:style w:type="paragraph" w:styleId="ad">
    <w:name w:val="Balloon Text"/>
    <w:basedOn w:val="a"/>
    <w:link w:val="ae"/>
    <w:semiHidden/>
    <w:unhideWhenUsed/>
    <w:rsid w:val="00C50C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50C8B"/>
    <w:rPr>
      <w:rFonts w:ascii="Segoe UI" w:hAnsi="Segoe UI" w:cs="Segoe UI"/>
      <w:color w:val="000000"/>
      <w:sz w:val="18"/>
      <w:szCs w:val="18"/>
    </w:rPr>
  </w:style>
  <w:style w:type="character" w:customStyle="1" w:styleId="af">
    <w:name w:val="Основной текст с отступом Знак"/>
    <w:link w:val="af0"/>
    <w:locked/>
    <w:rsid w:val="006810BE"/>
    <w:rPr>
      <w:rFonts w:ascii="Calibri" w:eastAsia="Calibri" w:hAnsi="Calibri"/>
      <w:sz w:val="28"/>
    </w:rPr>
  </w:style>
  <w:style w:type="paragraph" w:styleId="af0">
    <w:name w:val="Body Text Indent"/>
    <w:basedOn w:val="a"/>
    <w:link w:val="af"/>
    <w:rsid w:val="006810BE"/>
    <w:pPr>
      <w:ind w:firstLine="720"/>
      <w:jc w:val="both"/>
    </w:pPr>
    <w:rPr>
      <w:rFonts w:ascii="Calibri" w:eastAsia="Calibri" w:hAnsi="Calibri"/>
      <w:color w:val="auto"/>
      <w:szCs w:val="20"/>
    </w:rPr>
  </w:style>
  <w:style w:type="character" w:customStyle="1" w:styleId="13">
    <w:name w:val="Основной текст с отступом Знак1"/>
    <w:basedOn w:val="a0"/>
    <w:semiHidden/>
    <w:rsid w:val="006810BE"/>
    <w:rPr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290769"/>
    <w:rPr>
      <w:color w:val="605E5C"/>
      <w:shd w:val="clear" w:color="auto" w:fill="E1DFDD"/>
    </w:rPr>
  </w:style>
  <w:style w:type="paragraph" w:customStyle="1" w:styleId="ConsPlusNormal">
    <w:name w:val="ConsPlusNormal"/>
    <w:rsid w:val="005029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159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ДЫЯТ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</dc:creator>
  <cp:lastModifiedBy>Иванов Андрей Федорович</cp:lastModifiedBy>
  <cp:revision>2</cp:revision>
  <cp:lastPrinted>2024-05-03T05:59:00Z</cp:lastPrinted>
  <dcterms:created xsi:type="dcterms:W3CDTF">2024-06-14T12:14:00Z</dcterms:created>
  <dcterms:modified xsi:type="dcterms:W3CDTF">2024-06-14T12:14:00Z</dcterms:modified>
</cp:coreProperties>
</file>