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агоустройство-сквера-в-алексеевском"/>
    <w:p>
      <w:pPr>
        <w:pStyle w:val="Heading3"/>
      </w:pPr>
      <w:r>
        <w:t xml:space="preserve">Благоустройство сквера в Алексеевском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http://svao.mos.ru/presscenter/mediagallery/139094/10063591/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094/100635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094/100635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2025-02-12T13:43:51Z</dcterms:created>
  <dcterms:modified xsi:type="dcterms:W3CDTF">2025-02-12T13:43:51Z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