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07ecba8e869017783ac6eb7e622c41b119c6"/>
    <w:p>
      <w:pPr>
        <w:pStyle w:val="Heading3"/>
      </w:pPr>
      <w:r>
        <w:t xml:space="preserve">В СВАО открылись новые скверы, детские и спортивные площадки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http://svao.mos.ru/presscenter/mediagallery/140374/10265417/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4/102654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4/102654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2025-06-19T15:29:53Z</dcterms:created>
  <dcterms:modified xsi:type="dcterms:W3CDTF">2025-06-19T15:29:53Z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