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b84ceace4108f26740ed6e0058889bb31c809"/>
    <w:p>
      <w:pPr>
        <w:pStyle w:val="Heading3"/>
      </w:pPr>
      <w:r>
        <w:t xml:space="preserve">Новый спортивный кластер в пойме Чермянки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http://svao.mos.ru/presscenter/mediagallery/141036/10379370/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6/103793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6/103793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2025-02-04T01:10:03Z</dcterms:created>
  <dcterms:modified xsi:type="dcterms:W3CDTF">2025-02-04T01:10:03Z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