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01bf8ecec115582c026bb03ac6f34db490ff3"/>
    <w:p>
      <w:pPr>
        <w:pStyle w:val="Heading3"/>
      </w:pPr>
      <w:r>
        <w:t xml:space="preserve">В СВАО началась подготовка досуговых объектов к зимнему сезону</w:t>
      </w:r>
    </w:p>
    <w:p>
      <w:pPr>
        <w:pStyle w:val="FirstParagraph"/>
      </w:pPr>
      <w:r>
        <w:t xml:space="preserve">15.10.2021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Катки с искусственным льдом в СВАО готовят к предстоящему зимнему сезону. Планы по организации инфраструктуры для зимнего досуга обсудили на оперативном совещании в префектуре.</w:t>
      </w:r>
    </w:p>
    <w:p>
      <w:pPr>
        <w:pStyle w:val="BodyText"/>
      </w:pPr>
      <w:r>
        <w:t xml:space="preserve">Как сообщила заместитель префекта Светлана Куревлева, в сезоне 2021-2022 в СВАО планируется задействовать 460 подведомственных префектуре объектов зимнего отдыха – на 26 больше, чем в прошлом году. На территории округа будут работать 159 катков. В их числе 19 площадок с искусственным ледовым покрытием – (в прошлом году было 17). Восемь из них оборудованы навесами. Для отдыхающих предусмотрены раздевалки, туалеты, автоматы с напитками и едой. Также планируется залить 140 дворовых катков.</w:t>
      </w:r>
    </w:p>
    <w:p>
      <w:pPr>
        <w:pStyle w:val="BodyText"/>
      </w:pPr>
      <w:r>
        <w:t xml:space="preserve">Для лыжников обустроят девять трасс – по две в Отрадном, Ростокине и Свиблове и по одной – в Северном и Южном Медведкове и в Бабушкинском. Покататься на снежных и ледяных горках можно будет в Отрадном, Ростокине (по две горки) и в Южном Медведкове (одна).</w:t>
      </w:r>
    </w:p>
    <w:p>
      <w:pPr>
        <w:pStyle w:val="BodyText"/>
      </w:pPr>
      <w:r>
        <w:t xml:space="preserve">Куревлева уточнила, что при подготовке всех объектов зимнего отдыха будет уделено особое внимание их безопасности для отдыхающих.</w:t>
      </w:r>
    </w:p>
    <w:p>
      <w:pPr>
        <w:pStyle w:val="BodyText"/>
      </w:pPr>
      <w:r>
        <w:rPr>
          <w:iCs/>
          <w:i/>
          <w:bCs/>
          <w:b/>
        </w:rPr>
        <w:t xml:space="preserve">Фото: Алексей Белкин, архив газеты «Звездный бульвар»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http://svao.mos.ru/presscenter/news/detail/10330036.html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0330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0330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2025-03-05T04:39:43Z</dcterms:created>
  <dcterms:modified xsi:type="dcterms:W3CDTF">2025-03-05T04:39:43Z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