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58d7e9c0644612382769d24bfbb51776d3a1"/>
    <w:p>
      <w:pPr>
        <w:pStyle w:val="Heading3"/>
      </w:pPr>
      <w:r>
        <w:t xml:space="preserve">ВДНХ и гостиница «Космос» договорились о сотрудничестве в сфере туризма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12.03.2024 ВДНХ и гостиница «Космос» подписали меморандум о сотрудничестве и взаимодействии, в рамках которого для постояльцев отеля организуют специальные экскурсионные программы и совместные мероприятия. Об этом сообщает пресс-служба выставки.</w:t>
      </w:r>
    </w:p>
    <w:p>
      <w:pPr>
        <w:pStyle w:val="BodyText"/>
      </w:pPr>
      <w:r>
        <w:t xml:space="preserve">«Во вторник, 12 марта, между ВДНХ и Сosmos Moscow VDNH Hotel был подписан меморандум о сотрудничестве и взаимодействии. Торжественная церемония прошла в центре «Космонавтика и авиация», – говорится в сообщении.</w:t>
      </w:r>
    </w:p>
    <w:p>
      <w:pPr>
        <w:pStyle w:val="BodyText"/>
      </w:pPr>
      <w:r>
        <w:t xml:space="preserve">Первым совместным проектом стали эксклюзивные экскурсии по территории ВДНХ для гостей отеля, уже в настоящее время им доступны три новые программы.</w:t>
      </w:r>
    </w:p>
    <w:p>
      <w:pPr>
        <w:pStyle w:val="BodyText"/>
      </w:pPr>
      <w:r>
        <w:t xml:space="preserve">Первый предложенный гостям отела экскурсионный маршрут называется «От «Космоса» до «Космоса». Он начинается от памятника Шарлю де Голлю и завершается у павильона №34 «Космос». Участники прогулки узнают, как возводились павильоны союзных республик, что ранее находилось на месте ВДНХ, какие постройки появились на территории первыми.</w:t>
      </w:r>
    </w:p>
    <w:p>
      <w:pPr>
        <w:pStyle w:val="BodyText"/>
      </w:pPr>
      <w:r>
        <w:t xml:space="preserve">На втором маршруте «Символ эпохи» гиды расскажут необычные факты об истории северо-восточного района Москвы, о развитии ВДНХ и создании павильона «Рабочий и колхозница». Участники также смогут подняться на смотровую площадку монумента. И третий маршрут – «Солнце» над ВДНХ» – включает подъем на колесе обозрения.</w:t>
      </w:r>
    </w:p>
    <w:p>
      <w:pPr>
        <w:pStyle w:val="BodyText"/>
      </w:pPr>
      <w:r>
        <w:t xml:space="preserve">В пресс-службе ВДНХ добавили, что летом появятся новые программы. </w:t>
      </w:r>
    </w:p>
    <w:p>
      <w:pPr>
        <w:pStyle w:val="BodyText"/>
      </w:pPr>
      <w:r>
        <w:t xml:space="preserve">Фото Григория Матвеева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http://svao.mos.ru/presscenter/news/detail/12230690.html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30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30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2025-07-27T05:14:45Z</dcterms:created>
  <dcterms:modified xsi:type="dcterms:W3CDTF">2025-07-27T05:14:45Z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