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fb5c3bacc640b07def7296a14f154c383e84d"/>
    <w:p>
      <w:pPr>
        <w:pStyle w:val="Heading3"/>
      </w:pPr>
      <w:r>
        <w:t xml:space="preserve">На Ярославке бабушка упала в электробусе, у ВДНХ девушку сбил мотоцикл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11.07.2025. Женщина 1973 года рождения вела электробус «Лиаз» по дублёру Ярославского шоссе. На остановке у дома 117 она произвела высадку-посадку пассажиров. Стала отъезжать, и в этот момент 76-летняя пассажирка не удержалась на ногах. Падение оказалось серьёзным: наряд скорой помощи доставил бабушку в больницу имени Ерамишанцева с предварительным диагнозом «перелом левой ноги». Об этом сообщает Отдел Госавтоинспекции УВД по СВАО.</w:t>
      </w:r>
    </w:p>
    <w:p>
      <w:pPr>
        <w:pStyle w:val="BodyText"/>
      </w:pPr>
      <w:r>
        <w:t xml:space="preserve">А вот в районе ВДНХ в неприятную историю попала 20-летняя девушка. Она переходила дорогу в неположенном месте на Продольном проезде в районе дома 123 по проспекту Мира. При этом до ближайшего регулируемого пешеходного перехода было всего 50 метров. В это самое время по Продольному проезду в направлении ул. Бориса Галушкина на мотоцикле «Ямаха» ехал 27-летний мужчина. Произошёл наезд. Девушку увезли в НИИ имени Склифосовского с гематомой головы.</w:t>
      </w:r>
    </w:p>
    <w:p>
      <w:pPr>
        <w:pStyle w:val="BodyText"/>
      </w:pPr>
      <w:r>
        <w:t xml:space="preserve">В окружной Госавтоинспекции в очередной раз напоминают о соблюдении простейших правил безопасности. Это касается не только водителей и пешеходов, но также и пассажиров общественного транспорта. Ситуация на дороге иногда может вынудить водителя автобуса резко затормозить. Уступайте места в транспорте пожилым людям, это убережёт их от неприятностей.</w:t>
      </w:r>
    </w:p>
    <w:p>
      <w:pPr>
        <w:pStyle w:val="BodyText"/>
      </w:pPr>
      <w:r>
        <w:rPr>
          <w:iCs/>
          <w:i/>
          <w:bCs/>
          <w:b/>
        </w:rPr>
        <w:t xml:space="preserve">Фото: Роман Балаев.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http://svao.mos.ru/presscenter/news/detail/13099081.html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3099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3099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2025-07-25T16:34:40Z</dcterms:created>
  <dcterms:modified xsi:type="dcterms:W3CDTF">2025-07-25T16:34:40Z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