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субботники-в-свао-пройдут-18-и-25-апреля"/>
    <w:p>
      <w:pPr>
        <w:pStyle w:val="Heading3"/>
      </w:pPr>
      <w:r>
        <w:t xml:space="preserve">Субботники в СВАО пройдут 18 и 25 апреля</w:t>
      </w:r>
    </w:p>
    <w:p>
      <w:pPr>
        <w:pStyle w:val="FirstParagraph"/>
      </w:pPr>
      <w:r>
        <w:t xml:space="preserve">17.04.2015</w:t>
      </w:r>
    </w:p>
    <w:p>
      <w:pPr>
        <w:pStyle w:val="BodyText"/>
      </w:pPr>
      <w:r>
        <w:t xml:space="preserve">Власти СВАО определили места проведения наиболее массовых субботников, которые запланированы по всему городу на</w:t>
      </w:r>
      <w:r>
        <w:t xml:space="preserve"> </w:t>
      </w:r>
      <w:r>
        <w:rPr>
          <w:u w:val="single"/>
          <w:bCs/>
          <w:b/>
        </w:rPr>
        <w:t xml:space="preserve">18 и 25 апреля. </w:t>
      </w:r>
      <w:r>
        <w:t xml:space="preserve">В перечень вошли свыше 70 адресов во всех 17 районах округа. Субботники везде начнутся в</w:t>
      </w:r>
      <w:r>
        <w:t xml:space="preserve"> </w:t>
      </w:r>
      <w:r>
        <w:rPr>
          <w:u w:val="single"/>
          <w:bCs/>
          <w:b/>
        </w:rPr>
        <w:t xml:space="preserve">10.00</w:t>
      </w:r>
      <w:r>
        <w:t xml:space="preserve">.</w:t>
      </w:r>
    </w:p>
    <w:p>
      <w:pPr>
        <w:pStyle w:val="BodyText"/>
      </w:pPr>
      <w:r>
        <w:t xml:space="preserve">Задать дополнительные вопросы можно ответственному сотруднику префектуры</w:t>
      </w:r>
      <w:r>
        <w:t xml:space="preserve"> </w:t>
      </w:r>
      <w:r>
        <w:rPr>
          <w:u w:val="single"/>
          <w:bCs/>
          <w:b/>
        </w:rPr>
        <w:t xml:space="preserve">Зыкиной Людмиле Евгеньевне</w:t>
      </w:r>
      <w:r>
        <w:t xml:space="preserve"> </w:t>
      </w:r>
      <w:r>
        <w:t xml:space="preserve">по телефону</w:t>
      </w:r>
      <w:r>
        <w:t xml:space="preserve"> </w:t>
      </w:r>
      <w:r>
        <w:rPr>
          <w:u w:val="single"/>
          <w:bCs/>
          <w:b/>
        </w:rPr>
        <w:t xml:space="preserve">(495)681-25-84.</w:t>
      </w:r>
    </w:p>
    <w:p>
      <w:pPr>
        <w:pStyle w:val="BodyText"/>
      </w:pPr>
      <w:r>
        <w:t xml:space="preserve">Жители</w:t>
      </w:r>
      <w:r>
        <w:t xml:space="preserve"> </w:t>
      </w:r>
      <w:hyperlink r:id="rId20">
        <w:r>
          <w:rPr>
            <w:rStyle w:val="Hyperlink"/>
          </w:rPr>
          <w:t xml:space="preserve">Алексеевского района</w:t>
        </w:r>
      </w:hyperlink>
      <w:r>
        <w:t xml:space="preserve"> </w:t>
      </w:r>
      <w:r>
        <w:t xml:space="preserve">выйдут на уборку скверов на улицах Павла Корчагина и Константинова, а также приведут в порядок Церковную горку. В</w:t>
      </w:r>
      <w:r>
        <w:t xml:space="preserve"> </w:t>
      </w:r>
      <w:hyperlink r:id="rId21">
        <w:r>
          <w:rPr>
            <w:rStyle w:val="Hyperlink"/>
          </w:rPr>
          <w:t xml:space="preserve">Алтуфьевском районе</w:t>
        </w:r>
      </w:hyperlink>
      <w:r>
        <w:t xml:space="preserve"> </w:t>
      </w:r>
      <w:r>
        <w:t xml:space="preserve">субботники пройдут у пруда возле кинотеатра "Марс" и в сквере возле домов 26а-30 по Путевому проезду, в</w:t>
      </w:r>
      <w:r>
        <w:t xml:space="preserve"> </w:t>
      </w:r>
      <w:hyperlink r:id="rId22">
        <w:r>
          <w:rPr>
            <w:rStyle w:val="Hyperlink"/>
          </w:rPr>
          <w:t xml:space="preserve">Бабушкинском</w:t>
        </w:r>
      </w:hyperlink>
      <w:r>
        <w:t xml:space="preserve"> </w:t>
      </w:r>
      <w:r>
        <w:t xml:space="preserve">- в скверах по адресам Чичерина, 10 и Верхоянская, 10. Жители</w:t>
      </w:r>
      <w:r>
        <w:t xml:space="preserve"> </w:t>
      </w:r>
      <w:hyperlink r:id="rId23">
        <w:r>
          <w:rPr>
            <w:rStyle w:val="Hyperlink"/>
          </w:rPr>
          <w:t xml:space="preserve">Бибирева</w:t>
        </w:r>
      </w:hyperlink>
      <w:r>
        <w:t xml:space="preserve"> </w:t>
      </w:r>
      <w:r>
        <w:t xml:space="preserve">будут очищать от мусора территории дворов по следующим адресам: ул.Лескова, 9б и 11а, ул.Плещеева, дома 4, 20 и 22, ул.Корнейчука, дома 3, 32, 33, 41а , ул.Костромская, 7, ул. Белозерская, дома 17-23, Алтуфьевское шоссе, дома 74 и 102б.</w:t>
      </w:r>
    </w:p>
    <w:p>
      <w:pPr>
        <w:pStyle w:val="BodyText"/>
      </w:pPr>
      <w:r>
        <w:t xml:space="preserve">В</w:t>
      </w:r>
      <w:r>
        <w:t xml:space="preserve"> </w:t>
      </w:r>
      <w:hyperlink r:id="rId24">
        <w:r>
          <w:rPr>
            <w:rStyle w:val="Hyperlink"/>
          </w:rPr>
          <w:t xml:space="preserve">Бутырском районе</w:t>
        </w:r>
      </w:hyperlink>
      <w:r>
        <w:t xml:space="preserve"> </w:t>
      </w:r>
      <w:r>
        <w:t xml:space="preserve">субботники пройдут в Гончаровском парке, сквере на улице Добролюбова и на озелененной территории вдоль улицы Яблочкова. В Гончаровском парке можно будет погрузиться в атмосферу экзотического праздника – в организации примет участие торговое представительство Перу. Посетителям предложат отведать национальные блюда, послушать перуанскую музыку и сделать сувениры своими руками.</w:t>
      </w:r>
      <w:r>
        <w:br/>
      </w:r>
    </w:p>
    <w:p>
      <w:pPr>
        <w:pStyle w:val="BodyText"/>
      </w:pPr>
      <w:r>
        <w:t xml:space="preserve">Лианозовцы смогут внести свой вклад в уборку озелененной территории вдоль Череповецкой улицы. Также в</w:t>
      </w:r>
      <w:r>
        <w:t xml:space="preserve"> </w:t>
      </w:r>
      <w:hyperlink r:id="rId25">
        <w:r>
          <w:rPr>
            <w:rStyle w:val="Hyperlink"/>
          </w:rPr>
          <w:t xml:space="preserve">Лианозове</w:t>
        </w:r>
      </w:hyperlink>
      <w:r>
        <w:t xml:space="preserve"> </w:t>
      </w:r>
      <w:r>
        <w:t xml:space="preserve">пройдет народная уборка во дворах домов 7, 8, 10, 15, 9/17, 24, 5/14, 11/20 по Череповецкой, домов 11 и 13 по Новгородской, дома 14 по Абрамцевской, между домами 7 и 9 по той же улице и ограждением Лианозовского парка. В самом парке тоже планируется веселый субботник с ведущими "Нашего радио" и популярными музыкантами.</w:t>
      </w:r>
      <w:r>
        <w:br/>
      </w:r>
    </w:p>
    <w:p>
      <w:pPr>
        <w:pStyle w:val="BodyText"/>
      </w:pPr>
      <w:r>
        <w:t xml:space="preserve">В</w:t>
      </w:r>
      <w:r>
        <w:t xml:space="preserve"> </w:t>
      </w:r>
      <w:hyperlink r:id="rId26">
        <w:r>
          <w:rPr>
            <w:rStyle w:val="Hyperlink"/>
          </w:rPr>
          <w:t xml:space="preserve">Лосиноостровском районе</w:t>
        </w:r>
      </w:hyperlink>
      <w:r>
        <w:t xml:space="preserve"> </w:t>
      </w:r>
      <w:r>
        <w:t xml:space="preserve">всех желающих ждут на уборку газонов возле школ № 763, территорий между Джамгаровским прудом и Перловским кладбищем, между роддомом №5 и домом 3 по Стартовой улице. Также там уберут дворы домов 19/2, 41, 47, 57, 63, 69 по Анадырскому проезду, домов 8, 14, 16 по Челюскинской, нескольких корпусов домов 10, 14, 18, 22 по Малыгина, домов 7, 19, корп.2 и 27, корп.1 по Стартовой, домов 2/12, 48, корп.1, 48, корп.1 и парк по Изумрудной улице. Наряду с этим в Лосинке будут очищены дворы домов 5, 11, 18, 22 по Тайнинской, дома 8 по Осташковской, 1/8 по Янтарному проезду, территории возле Яузы на Тайнинской улице, сквер по улицам Оборонная и Мезенская и участок за госпиталем ветеранов войн на Стартовой, 4.</w:t>
      </w:r>
    </w:p>
    <w:p>
      <w:pPr>
        <w:pStyle w:val="BodyText"/>
      </w:pPr>
      <w:r>
        <w:t xml:space="preserve">В</w:t>
      </w:r>
      <w:r>
        <w:t xml:space="preserve"> </w:t>
      </w:r>
      <w:hyperlink r:id="rId27">
        <w:r>
          <w:rPr>
            <w:rStyle w:val="Hyperlink"/>
          </w:rPr>
          <w:t xml:space="preserve">Марьиной Роще</w:t>
        </w:r>
      </w:hyperlink>
      <w:r>
        <w:t xml:space="preserve"> </w:t>
      </w:r>
      <w:r>
        <w:t xml:space="preserve">горожане соберут весь мусор возле одноименной станции метро – со стороны «Планеты КВН», а также на территории, прилегающей к театру «Сатирикон»; очистят газоны на Полковой улице. В </w:t>
      </w:r>
      <w:hyperlink r:id="rId28">
        <w:r>
          <w:rPr>
            <w:rStyle w:val="Hyperlink"/>
          </w:rPr>
          <w:t xml:space="preserve">Северном Медведкове</w:t>
        </w:r>
      </w:hyperlink>
      <w:r>
        <w:t xml:space="preserve">, помимо дворов дома 3, корпус 3 по Широкой, очистят Медведковский метромост, народный парк на Осташковской, сквер "50 лет ВЛКСМ" и природный заказник напротив Студеного проезда, за автобусным кругом. В районе Северный жителей приглашают в скверы на 1-й и 3-й Северных линиях.</w:t>
      </w:r>
    </w:p>
    <w:p>
      <w:pPr>
        <w:pStyle w:val="BodyText"/>
      </w:pPr>
      <w:r>
        <w:t xml:space="preserve">В</w:t>
      </w:r>
      <w:r>
        <w:t xml:space="preserve"> </w:t>
      </w:r>
      <w:hyperlink r:id="rId29">
        <w:r>
          <w:rPr>
            <w:rStyle w:val="Hyperlink"/>
          </w:rPr>
          <w:t xml:space="preserve">Останкинском районе</w:t>
        </w:r>
      </w:hyperlink>
      <w:r>
        <w:t xml:space="preserve"> </w:t>
      </w:r>
      <w:r>
        <w:t xml:space="preserve">субботники пройдут во дворах домов и школ, а также в скверах на пересечении улиц Академика Королева и 1-й Останкинской, Аргуновской и Новомосковской. В</w:t>
      </w:r>
      <w:r>
        <w:t xml:space="preserve"> </w:t>
      </w:r>
      <w:hyperlink r:id="rId30">
        <w:r>
          <w:rPr>
            <w:rStyle w:val="Hyperlink"/>
          </w:rPr>
          <w:t xml:space="preserve">Отрадном</w:t>
        </w:r>
      </w:hyperlink>
      <w:r>
        <w:t xml:space="preserve"> </w:t>
      </w:r>
      <w:r>
        <w:t xml:space="preserve">– в природном комплексе в пойме реки Чермянки вдоль Юрловского проезда, на озелененной территории в районе строения 19 по Нововладыкинскому проезду (пойма реки Лихоборки), в сквере между улицами Санникова и Хачатуряна, около домов 12 и 19 по Северному бульвару, дома 25а по улице Бестужевых, дома 20, корп.1 по улице Декабристов, домов 20 и 20а по Алтуфьевскому шоссе.</w:t>
      </w:r>
    </w:p>
    <w:p>
      <w:pPr>
        <w:pStyle w:val="BodyText"/>
      </w:pPr>
      <w:r>
        <w:t xml:space="preserve">В</w:t>
      </w:r>
      <w:r>
        <w:t xml:space="preserve"> </w:t>
      </w:r>
      <w:hyperlink r:id="rId31">
        <w:r>
          <w:rPr>
            <w:rStyle w:val="Hyperlink"/>
          </w:rPr>
          <w:t xml:space="preserve">Ростокине</w:t>
        </w:r>
      </w:hyperlink>
      <w:r>
        <w:t xml:space="preserve"> </w:t>
      </w:r>
      <w:r>
        <w:t xml:space="preserve">уборке подвергнут набережную Яузы около дома 11 по улице Докукина, яблоневую рощу недалеко оттуда же, сквер на улице Бажова, территорию между домами 185 и 209 по проспекту Мира. В</w:t>
      </w:r>
      <w:r>
        <w:t xml:space="preserve"> </w:t>
      </w:r>
      <w:hyperlink r:id="rId32">
        <w:r>
          <w:rPr>
            <w:rStyle w:val="Hyperlink"/>
          </w:rPr>
          <w:t xml:space="preserve">Свиблове</w:t>
        </w:r>
      </w:hyperlink>
      <w:r>
        <w:t xml:space="preserve"> </w:t>
      </w:r>
      <w:r>
        <w:t xml:space="preserve">вычистят территорию усадьбы «Свиблово» до сквера по улице Седова, двор дома 8 по Игарскому проезду, стадион на Тенистом, дворы возле дома 8 по 2-му Ботаническому проезду и дома 3 по Берингову проезду.</w:t>
      </w:r>
    </w:p>
    <w:p>
      <w:pPr>
        <w:pStyle w:val="BodyText"/>
      </w:pPr>
      <w:r>
        <w:t xml:space="preserve">В</w:t>
      </w:r>
      <w:r>
        <w:t xml:space="preserve"> </w:t>
      </w:r>
      <w:hyperlink r:id="rId33">
        <w:r>
          <w:rPr>
            <w:rStyle w:val="Hyperlink"/>
          </w:rPr>
          <w:t xml:space="preserve">Марфине</w:t>
        </w:r>
      </w:hyperlink>
      <w:r>
        <w:t xml:space="preserve"> </w:t>
      </w:r>
      <w:r>
        <w:t xml:space="preserve">основной точкой притяжения станет Главный Ботанический сад имени Цицина; также будут очищены сквер возле дома 41 по Ботанической улице, газоны по Гостиничной и Комдива Орлова, сквер около кинотеатра "Рига".</w:t>
      </w:r>
    </w:p>
    <w:p>
      <w:pPr>
        <w:pStyle w:val="BodyText"/>
      </w:pPr>
      <w:r>
        <w:t xml:space="preserve">Молодежь</w:t>
      </w:r>
      <w:r>
        <w:t xml:space="preserve"> </w:t>
      </w:r>
      <w:hyperlink r:id="rId34">
        <w:r>
          <w:rPr>
            <w:rStyle w:val="Hyperlink"/>
          </w:rPr>
          <w:t xml:space="preserve">Ярославского района</w:t>
        </w:r>
      </w:hyperlink>
      <w:r>
        <w:t xml:space="preserve"> </w:t>
      </w:r>
      <w:r>
        <w:t xml:space="preserve">соберется на экологическую акцию «Марш парков» - она затронет национальный парк «Лосиный остров». Кроме того, в Ярославке добровольцы уберут территорию МГСУ. Наконец, в</w:t>
      </w:r>
      <w:r>
        <w:t xml:space="preserve"> </w:t>
      </w:r>
      <w:hyperlink r:id="rId35">
        <w:r>
          <w:rPr>
            <w:rStyle w:val="Hyperlink"/>
          </w:rPr>
          <w:t xml:space="preserve">Южном Медведкове</w:t>
        </w:r>
      </w:hyperlink>
      <w:r>
        <w:t xml:space="preserve"> </w:t>
      </w:r>
      <w:r>
        <w:t xml:space="preserve">жителей ждут на Заповедной улице и возле дома 38 по проезду Дежнева.</w:t>
      </w:r>
    </w:p>
    <w:p>
      <w:pPr>
        <w:pStyle w:val="BodyText"/>
      </w:pPr>
      <w:r>
        <w:t xml:space="preserve">Примечательно, что 18 и 25 апреля жители СВАО очистят от грязи и мусора территории</w:t>
      </w:r>
      <w:r>
        <w:t xml:space="preserve"> </w:t>
      </w:r>
      <w:r>
        <w:rPr>
          <w:bCs/>
          <w:b/>
        </w:rPr>
        <w:t xml:space="preserve">будущих народных парков</w:t>
      </w:r>
      <w:r>
        <w:t xml:space="preserve"> </w:t>
      </w:r>
      <w:r>
        <w:t xml:space="preserve">– там, где они должны появиться в этом году. Это районы Бибирево (пойма реки Чермянки вдоль домов 22-28 по ул.Плещеева), Алексеевский (сквер по ул. Константинова), Алтуфьевский (около кинотеатра «Марс») и Лианозово (Череповецкая ул.) Таким образом, сами жители дадут старт работе по обустройству парков; произойдет это в торжественной обстановке, с участием духовых оркестров.</w:t>
      </w:r>
    </w:p>
    <w:p>
      <w:pPr>
        <w:pStyle w:val="BodyText"/>
      </w:pPr>
      <w:r>
        <w:t xml:space="preserve">Также в рамках субботников в парках по всей столице пройдет масштабная акция</w:t>
      </w:r>
      <w:r>
        <w:t xml:space="preserve"> </w:t>
      </w:r>
      <w:r>
        <w:rPr>
          <w:bCs/>
          <w:b/>
        </w:rPr>
        <w:t xml:space="preserve">«Сирень 1945-2015»</w:t>
      </w:r>
      <w:r>
        <w:t xml:space="preserve">. В СВАО она будет проводиться в Бабушкинском ПКиО, а также в Ботаническом саду. Туда пригласят ветеранов и учащихся школ округа – победителей всероссийских олимпиад и конкурса сочинений «Летописи семейной славы».</w:t>
      </w:r>
    </w:p>
    <w:p>
      <w:pPr>
        <w:pStyle w:val="BodyText"/>
      </w:pPr>
      <w:r>
        <w:t xml:space="preserve">В оба дня состоится также экологическая акция</w:t>
      </w:r>
      <w:r>
        <w:t xml:space="preserve"> </w:t>
      </w:r>
      <w:r>
        <w:rPr>
          <w:bCs/>
          <w:b/>
        </w:rPr>
        <w:t xml:space="preserve">«День единых действий: Сохраним чистоту московских рек!»</w:t>
      </w:r>
      <w:r>
        <w:t xml:space="preserve"> </w:t>
      </w:r>
      <w:r>
        <w:t xml:space="preserve">18 апреля волонтеры очистят русло Яузы вдоль озелененной территории по проезду Дежнева, а 25 апреля – по адресу Чукотский проезд – Олонецкий проезд.</w:t>
      </w:r>
    </w:p>
    <w:p>
      <w:pPr>
        <w:pStyle w:val="BodyText"/>
      </w:pPr>
      <w:r>
        <w:t xml:space="preserve">Параллельно во дворах будут проходить посадки деревьев и кустарников по программе</w:t>
      </w:r>
      <w:r>
        <w:t xml:space="preserve"> </w:t>
      </w:r>
      <w:r>
        <w:rPr>
          <w:bCs/>
          <w:b/>
        </w:rPr>
        <w:t xml:space="preserve">«Миллион деревьев»</w:t>
      </w:r>
      <w:r>
        <w:t xml:space="preserve">.</w:t>
      </w:r>
    </w:p>
    <w:p>
      <w:pPr>
        <w:pStyle w:val="BodyText"/>
      </w:pPr>
      <w:r>
        <w:t xml:space="preserve">Участники субботников будут обеспечены всем необходимым инвентарем. Ожидается, что на городскую уборку территории выйдет более 96 тысяч жителей СВАО. Всех желающих приглашают к участию.</w:t>
      </w:r>
    </w:p>
    <w:p>
      <w:pPr>
        <w:pStyle w:val="BodyText"/>
      </w:pPr>
      <w:r>
        <w:t xml:space="preserve">Узнать подробности о проведении субботников в своем районе заинтересованные жители СВАО могут по гиперссылкам, указанным выше, и во вложенном файле.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http://svao.mos.ru/presscenter/news/detail/1725093.html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lekseevsky.mos.ru/presscenter/news/detail/1725262.html" TargetMode="External" /><Relationship Type="http://schemas.openxmlformats.org/officeDocument/2006/relationships/hyperlink" Id="rId21" Target="http://altufievo.mos.ru/presscenter/news/detail/1725319.html" TargetMode="External" /><Relationship Type="http://schemas.openxmlformats.org/officeDocument/2006/relationships/hyperlink" Id="rId22" Target="http://babushkinsky.mos.ru/presscenter/news/detail/1684886.html" TargetMode="External" /><Relationship Type="http://schemas.openxmlformats.org/officeDocument/2006/relationships/hyperlink" Id="rId23" Target="http://bibirevo.mos.ru/presscenter/news/detail/1686750.html" TargetMode="External" /><Relationship Type="http://schemas.openxmlformats.org/officeDocument/2006/relationships/hyperlink" Id="rId24" Target="http://butyrsky.mos.ru/presscenter/news/detail/1725490.html" TargetMode="External" /><Relationship Type="http://schemas.openxmlformats.org/officeDocument/2006/relationships/hyperlink" Id="rId25" Target="http://lianozovo.mos.ru/presscenter/news/detail/1725191.html" TargetMode="External" /><Relationship Type="http://schemas.openxmlformats.org/officeDocument/2006/relationships/hyperlink" Id="rId26" Target="http://losinka.mos.ru/presscenter/news/detail/1687576.html" TargetMode="External" /><Relationship Type="http://schemas.openxmlformats.org/officeDocument/2006/relationships/hyperlink" Id="rId33" Target="http://marfino.mos.ru/presscenter/news/detail/1725254.html" TargetMode="External" /><Relationship Type="http://schemas.openxmlformats.org/officeDocument/2006/relationships/hyperlink" Id="rId27" Target="http://marina-roscha.mos.ru/presscenter/news/detail/1678217.html" TargetMode="External" /><Relationship Type="http://schemas.openxmlformats.org/officeDocument/2006/relationships/hyperlink" Id="rId35" Target="http://medvedkovo-juzhnoe.mos.ru/presscenter/news/detail/1725650.html" TargetMode="External" /><Relationship Type="http://schemas.openxmlformats.org/officeDocument/2006/relationships/hyperlink" Id="rId29" Target="http://ostankino.mos.ru/presscenter/news/detail/1724746.html" TargetMode="External" /><Relationship Type="http://schemas.openxmlformats.org/officeDocument/2006/relationships/hyperlink" Id="rId30" Target="http://otradnoe.mos.ru/presscenter/news/detail/1676669.html" TargetMode="External" /><Relationship Type="http://schemas.openxmlformats.org/officeDocument/2006/relationships/hyperlink" Id="rId31" Target="http://rostokino.mos.ru/presscenter/news/detail/1635307.html" TargetMode="External" /><Relationship Type="http://schemas.openxmlformats.org/officeDocument/2006/relationships/hyperlink" Id="rId28" Target="http://smedvedkovo.mos.ru/presscenter/news/detail/1725231.html" TargetMode="External" /><Relationship Type="http://schemas.openxmlformats.org/officeDocument/2006/relationships/hyperlink" Id="rId37" Target="http://svao.mos.ru" TargetMode="External" /><Relationship Type="http://schemas.openxmlformats.org/officeDocument/2006/relationships/hyperlink" Id="rId36" Target="http://svao.mos.ru/presscenter/news/detail/1725093.html" TargetMode="External" /><Relationship Type="http://schemas.openxmlformats.org/officeDocument/2006/relationships/hyperlink" Id="rId32" Target="http://sviblovo.mos.ru/presscenter/news/detail/1725924.html" TargetMode="External" /><Relationship Type="http://schemas.openxmlformats.org/officeDocument/2006/relationships/hyperlink" Id="rId34" Target="http://yaroslavsky.mos.ru/presscenter/news/detail/1668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lekseevsky.mos.ru/presscenter/news/detail/1725262.html" TargetMode="External" /><Relationship Type="http://schemas.openxmlformats.org/officeDocument/2006/relationships/hyperlink" Id="rId21" Target="http://altufievo.mos.ru/presscenter/news/detail/1725319.html" TargetMode="External" /><Relationship Type="http://schemas.openxmlformats.org/officeDocument/2006/relationships/hyperlink" Id="rId22" Target="http://babushkinsky.mos.ru/presscenter/news/detail/1684886.html" TargetMode="External" /><Relationship Type="http://schemas.openxmlformats.org/officeDocument/2006/relationships/hyperlink" Id="rId23" Target="http://bibirevo.mos.ru/presscenter/news/detail/1686750.html" TargetMode="External" /><Relationship Type="http://schemas.openxmlformats.org/officeDocument/2006/relationships/hyperlink" Id="rId24" Target="http://butyrsky.mos.ru/presscenter/news/detail/1725490.html" TargetMode="External" /><Relationship Type="http://schemas.openxmlformats.org/officeDocument/2006/relationships/hyperlink" Id="rId25" Target="http://lianozovo.mos.ru/presscenter/news/detail/1725191.html" TargetMode="External" /><Relationship Type="http://schemas.openxmlformats.org/officeDocument/2006/relationships/hyperlink" Id="rId26" Target="http://losinka.mos.ru/presscenter/news/detail/1687576.html" TargetMode="External" /><Relationship Type="http://schemas.openxmlformats.org/officeDocument/2006/relationships/hyperlink" Id="rId33" Target="http://marfino.mos.ru/presscenter/news/detail/1725254.html" TargetMode="External" /><Relationship Type="http://schemas.openxmlformats.org/officeDocument/2006/relationships/hyperlink" Id="rId27" Target="http://marina-roscha.mos.ru/presscenter/news/detail/1678217.html" TargetMode="External" /><Relationship Type="http://schemas.openxmlformats.org/officeDocument/2006/relationships/hyperlink" Id="rId35" Target="http://medvedkovo-juzhnoe.mos.ru/presscenter/news/detail/1725650.html" TargetMode="External" /><Relationship Type="http://schemas.openxmlformats.org/officeDocument/2006/relationships/hyperlink" Id="rId29" Target="http://ostankino.mos.ru/presscenter/news/detail/1724746.html" TargetMode="External" /><Relationship Type="http://schemas.openxmlformats.org/officeDocument/2006/relationships/hyperlink" Id="rId30" Target="http://otradnoe.mos.ru/presscenter/news/detail/1676669.html" TargetMode="External" /><Relationship Type="http://schemas.openxmlformats.org/officeDocument/2006/relationships/hyperlink" Id="rId31" Target="http://rostokino.mos.ru/presscenter/news/detail/1635307.html" TargetMode="External" /><Relationship Type="http://schemas.openxmlformats.org/officeDocument/2006/relationships/hyperlink" Id="rId28" Target="http://smedvedkovo.mos.ru/presscenter/news/detail/1725231.html" TargetMode="External" /><Relationship Type="http://schemas.openxmlformats.org/officeDocument/2006/relationships/hyperlink" Id="rId37" Target="http://svao.mos.ru" TargetMode="External" /><Relationship Type="http://schemas.openxmlformats.org/officeDocument/2006/relationships/hyperlink" Id="rId36" Target="http://svao.mos.ru/presscenter/news/detail/1725093.html" TargetMode="External" /><Relationship Type="http://schemas.openxmlformats.org/officeDocument/2006/relationships/hyperlink" Id="rId32" Target="http://sviblovo.mos.ru/presscenter/news/detail/1725924.html" TargetMode="External" /><Relationship Type="http://schemas.openxmlformats.org/officeDocument/2006/relationships/hyperlink" Id="rId34" Target="http://yaroslavsky.mos.ru/presscenter/news/detail/1668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2025-06-26T02:06:45Z</dcterms:created>
  <dcterms:modified xsi:type="dcterms:W3CDTF">2025-06-26T02:06:45Z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