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ae4aff309f9784378249d3eb63e4f2690d99d"/>
    <w:p>
      <w:pPr>
        <w:pStyle w:val="Heading3"/>
      </w:pPr>
      <w:r>
        <w:t xml:space="preserve">На месте старой «Риги» появится современный культурный центр</w:t>
      </w:r>
    </w:p>
    <w:p>
      <w:pPr>
        <w:pStyle w:val="FirstParagraph"/>
      </w:pPr>
      <w:r>
        <w:t xml:space="preserve">12.01.2017</w:t>
      </w:r>
    </w:p>
    <w:p>
      <w:pPr>
        <w:pStyle w:val="BodyText"/>
      </w:pPr>
      <w:r>
        <w:rPr>
          <w:iCs/>
          <w:i/>
          <w:bCs/>
          <w:b/>
        </w:rPr>
        <w:t xml:space="preserve">На месте старого кинотеатра «Рига» по адресу: Ботаническая ул., 39А, закрытого на реконструкцию еще пять лет назад, появится современное здание Многофункционального общественного центра шаговой доступности. Проектная документация для инвестобъекта капитального строительства согласована Москомэкспертизой, об этом сообщила пресс-служба ведомства.</w:t>
      </w:r>
    </w:p>
    <w:p>
      <w:pPr>
        <w:pStyle w:val="BodyText"/>
      </w:pPr>
      <w:r>
        <w:t xml:space="preserve">- Жители района Марфина с нетерпением ждут, когда обновленная «Рига» откроет свои двери, - сообщила глава управы района Любовь Сабирзянова. – В свое время этот кинотеатр был настоящим культурным центром, куда приходили целыми семьями. На сегодняшний день в нашем районе очень не хватает такого места, вот почему любые новости о предстоящей реконструкции в Марфине воспринимаются позитивно. После проведения всех необходимых процедур собственник приступит к строительным работам. Намечены они уже на будущий год.</w:t>
      </w:r>
    </w:p>
    <w:p>
      <w:pPr>
        <w:pStyle w:val="BodyText"/>
      </w:pPr>
      <w:r>
        <w:t xml:space="preserve">Как стало известно, после масштабного ремонта, кинотеатр превратится в современный многофункциональный районный центр шаговой доступности для всей семьи. Здание будет не просто отремонтировано, а полностью перестроено. Его площадь будет значительно увеличена и составит более шести тысяч квадратных метров.</w:t>
      </w:r>
    </w:p>
    <w:p>
      <w:pPr>
        <w:pStyle w:val="BodyText"/>
      </w:pPr>
      <w:r>
        <w:t xml:space="preserve">В составе многофункционального центра проектом предусмотрен четырехзальный кинотеатр на 252 места. Помимо этого, в обновленной «Риге» появятся супермаркет, магазины, рестораны и кафе, возможности для отдыха и досуга. На территории центра будут проводиться мероприятия для жителей, тематические фестивали, развлекательные и образовательные программы, спортивные активности.</w:t>
      </w:r>
    </w:p>
    <w:p>
      <w:pPr>
        <w:pStyle w:val="BodyText"/>
      </w:pPr>
      <w:r>
        <w:t xml:space="preserve">Связь по этажам в многофункциональном центре будет обеспечиваться с помощью четырех эскалаторов, трех лестничных клеток, одного пассажирского и двух грузовых лифтов грузоподъемностью 1600 кг каждый. На прилегающей территории предусмотрено устройство автостоянки и пешеходных зон.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http://svao.mos.ru/presscenter/news/detail/4658512.html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4658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4658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2025-02-08T14:32:43Z</dcterms:created>
  <dcterms:modified xsi:type="dcterms:W3CDTF">2025-02-08T14:32:43Z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