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b58580b58831b314a0854df1aa5c4dddfe2444"/>
    <w:p>
      <w:pPr>
        <w:pStyle w:val="Heading3"/>
      </w:pPr>
      <w:r>
        <w:t xml:space="preserve">Благотворительный забег «Спорт во благо» прошел в СВАО</w:t>
      </w:r>
    </w:p>
    <w:p>
      <w:pPr>
        <w:pStyle w:val="FirstParagraph"/>
      </w:pPr>
      <w:r>
        <w:t xml:space="preserve">15.05.2017</w:t>
      </w:r>
    </w:p>
    <w:p>
      <w:pPr>
        <w:pStyle w:val="BodyText"/>
      </w:pPr>
      <w:r>
        <w:rPr>
          <w:iCs/>
          <w:i/>
          <w:bCs/>
          <w:b/>
        </w:rPr>
        <w:t xml:space="preserve">В минувшую субботу в Главном ботаническом саду им. Цицина состоялся восьмой благотворительный пробег «Спорт во благо». Основной его целью стало привлечение внимания общественности к проблеме восприятия «солнечных детей» - так называют людей с синдромом Дауна.</w:t>
      </w:r>
    </w:p>
    <w:p>
      <w:pPr>
        <w:pStyle w:val="BodyText"/>
      </w:pPr>
      <w:r>
        <w:t xml:space="preserve">Участвовать в мероприятии можно было всей семьей. Собранные средства будут направлены на занятия в студиях социального и творческого развития детей с синдромом Дауна.</w:t>
      </w:r>
    </w:p>
    <w:p>
      <w:pPr>
        <w:pStyle w:val="BodyText"/>
      </w:pPr>
      <w:r>
        <w:t xml:space="preserve">Как сообщили в управлении МЧС по СВАО, на дистанции одного из самых теплых семейных праздников вышли и сотрудники столичного министерства по чрезвычайным ситуациям.   </w:t>
      </w:r>
    </w:p>
    <w:p>
      <w:pPr>
        <w:pStyle w:val="BodyText"/>
      </w:pPr>
      <w:r>
        <w:t xml:space="preserve">- Сотрудники МЧС любят спорт и развивают свои способности на любых соревнованиях, - рассказала представитель пресс-службы Управления по СВАО ГУ МЧС России по г. Москве майор внутренней службы Марина Лапенко. - Поэтому принять участие согласились сразу.</w:t>
      </w:r>
    </w:p>
    <w:p>
      <w:pPr>
        <w:pStyle w:val="BodyText"/>
      </w:pPr>
      <w:r>
        <w:t xml:space="preserve">Команда МЧС состояла не только из титулованных спортсменов: Дмитрий Титоренко пожарный 205 ПСЧ ГКУ «ПСЦ», чемпион России по пожарно-прикладному спорту, тренер взрослой команды по пожарно-прикладному спорту, Бари Манапов пожарный 28 ПСЧ ФПС по г. Москве, член окружной сборной команды по пожарно-прикладному спорту, Валентина Жукова сотрудник 22 ПСО ФПС г. Москвы, мастер спорта по женскому мини-футболу, но и журналист «МЧС Медиа» Жанна Бобкова, не осталась в стороне и пробежала дистанцию.</w:t>
      </w:r>
      <w:r>
        <w:br/>
      </w:r>
    </w:p>
    <w:p>
      <w:pPr>
        <w:pStyle w:val="BodyText"/>
      </w:pPr>
      <w:r>
        <w:t xml:space="preserve">Забег команды в майках с надписью МЧС вызывал у зрителей и ведущих восторг.   </w:t>
      </w:r>
      <w:r>
        <w:br/>
      </w:r>
      <w:r>
        <w:t xml:space="preserve">Костюмированный забег стал самым ярким событием спортивного дня. И хоть боевая одежда пожарного очень тяжела для хрупкой сотрудницы спасательного ведомства Валентины Жуковой, импровизированный «огнеборец» все же достойно прошел дистанцию.</w:t>
      </w:r>
      <w:r>
        <w:br/>
      </w:r>
      <w:r>
        <w:t xml:space="preserve">Яркое солнце, как нельзя, кстати, поддержало праздник добра и спорта приподняло настроение людей, пришедших на популярную акцию, ставшую уже регулярной.</w:t>
      </w:r>
    </w:p>
    <w:p>
      <w:pPr>
        <w:pStyle w:val="BodyText"/>
      </w:pPr>
      <w:r>
        <w:t xml:space="preserve">Звезды российского шоу-бизнеса, известные телеведущие и журналисты вместе с подростками с синдромом Дауна в рядах волонтеров регистрировали участников забега, вручали медали, развлекали детей вместе с аниматорами.  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http://svao.mos.ru/presscenter/news/detail/5946765.html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Северо-Восточного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vao.mos.ru" TargetMode="External" /><Relationship Type="http://schemas.openxmlformats.org/officeDocument/2006/relationships/hyperlink" Id="rId20" Target="http://svao.mos.ru/presscenter/news/detail/594676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vao.mos.ru" TargetMode="External" /><Relationship Type="http://schemas.openxmlformats.org/officeDocument/2006/relationships/hyperlink" Id="rId20" Target="http://svao.mos.ru/presscenter/news/detail/594676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2025-02-06T02:30:21Z</dcterms:created>
  <dcterms:modified xsi:type="dcterms:W3CDTF">2025-02-06T02:30:21Z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