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9376a3b06efe07b552ddee102be5ab1783b88"/>
    <w:p>
      <w:pPr>
        <w:pStyle w:val="Heading3"/>
      </w:pPr>
      <w:r>
        <w:t xml:space="preserve">Для предпринимателей в СВАО пройдет серия бесплатных семинаров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rPr>
          <w:iCs/>
          <w:i/>
          <w:bCs/>
          <w:b/>
        </w:rPr>
        <w:t xml:space="preserve">На базе Центра услуг для бизнеса Северо-Восточного административного округа ГБУ «Малый бизнес Москвы» и Технопарка «Калибр» с 15 по 29 июня для предпринимателей СВАО пройдет серия бесплатных семинаров. Профессионалы в области юридических наук, налогового права, руководители успешных предприятий, бизнес-консультанты поделятся своими знаниями и опытом.</w:t>
      </w:r>
    </w:p>
    <w:p>
      <w:pPr>
        <w:pStyle w:val="BodyText"/>
      </w:pPr>
      <w:r>
        <w:t xml:space="preserve">Чтобы принять участие в семинарах, достаточно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t xml:space="preserve">По возникающим вопросам можно звонить</w:t>
      </w:r>
      <w:r>
        <w:t xml:space="preserve"> </w:t>
      </w:r>
      <w:r>
        <w:rPr>
          <w:bCs/>
          <w:b/>
        </w:rPr>
        <w:t xml:space="preserve">по телефону:</w:t>
      </w:r>
      <w:r>
        <w:t xml:space="preserve"> </w:t>
      </w:r>
      <w:r>
        <w:t xml:space="preserve">8(495)276-2420.</w:t>
      </w:r>
    </w:p>
    <w:p>
      <w:pPr>
        <w:pStyle w:val="BodyText"/>
      </w:pPr>
      <w:r>
        <w:rPr>
          <w:bCs/>
          <w:b/>
        </w:rPr>
        <w:t xml:space="preserve">График проведения семинаров Центра услуг для бизнеса по СВАО на июнь 2017 года.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семинара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15.06.2017</w:t>
            </w:r>
          </w:p>
          <w:p>
            <w:pPr>
              <w:jc w:val="left"/>
            </w:pPr>
            <w:r>
              <w:t xml:space="preserve">11:00 — 13:00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Открытие бизнеса, программы государственной поддержки для начинающих предпринимателей</w:t>
            </w:r>
          </w:p>
        </w:tc>
        <w:tc>
          <w:tcPr/>
          <w:p>
            <w:pPr>
              <w:jc w:val="left"/>
            </w:pPr>
            <w:r>
              <w:t xml:space="preserve">Новикова Екатерина Александровна - Главный специалист ЦУБ по СВАО</w:t>
            </w:r>
          </w:p>
        </w:tc>
        <w:tc>
          <w:tcPr/>
          <w:p>
            <w:pPr>
              <w:jc w:val="left"/>
            </w:pPr>
            <w:r>
              <w:t xml:space="preserve">ГБУ "Малый бизнес Москвы", ул. Коминтерна, д. 4, 1 этаж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21.06.2017</w:t>
            </w:r>
          </w:p>
          <w:p>
            <w:pPr>
              <w:jc w:val="left"/>
            </w:pPr>
            <w:r>
              <w:t xml:space="preserve">10:00 —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Современные методы ведения бизнеса: электронные торги</w:t>
            </w:r>
          </w:p>
        </w:tc>
        <w:tc>
          <w:tcPr/>
          <w:p>
            <w:pPr>
              <w:jc w:val="left"/>
            </w:pPr>
            <w:r>
              <w:t xml:space="preserve">Сарычева Елена, Анна Грехова,ЗАО «Такснет»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21.06.2017</w:t>
            </w:r>
          </w:p>
          <w:p>
            <w:pPr>
              <w:jc w:val="left"/>
            </w:pPr>
            <w:r>
              <w:t xml:space="preserve">12:30 —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Онлайн-маркетинг в 2017 году. Пошаговая инструкция для старта бизнеса</w:t>
            </w:r>
          </w:p>
        </w:tc>
        <w:tc>
          <w:tcPr/>
          <w:p>
            <w:pPr>
              <w:jc w:val="left"/>
            </w:pPr>
            <w:r>
              <w:t xml:space="preserve">Борисов Алексей Владимирович - бизнес-консультант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21.06.2017</w:t>
            </w:r>
          </w:p>
          <w:p>
            <w:pPr>
              <w:jc w:val="left"/>
            </w:pPr>
            <w:r>
              <w:t xml:space="preserve">15:00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Твоя бухгалтерия. Все, что должен знать предприниматель</w:t>
            </w:r>
          </w:p>
        </w:tc>
        <w:tc>
          <w:tcPr/>
          <w:p>
            <w:pPr>
              <w:jc w:val="left"/>
            </w:pPr>
            <w:r>
              <w:t xml:space="preserve">Ульянова Надежда Федоровна, ООО «Служба налогоплательщика»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22.06.2017</w:t>
            </w:r>
          </w:p>
          <w:p>
            <w:pPr>
              <w:jc w:val="left"/>
            </w:pPr>
            <w:r>
              <w:t xml:space="preserve">11:00 — 13:00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Открытие бизнеса, программы государственной поддержки для начинающих предпринимателей</w:t>
            </w:r>
          </w:p>
        </w:tc>
        <w:tc>
          <w:tcPr/>
          <w:p>
            <w:pPr>
              <w:jc w:val="left"/>
            </w:pPr>
            <w:r>
              <w:t xml:space="preserve">Новикова Екатерина Александровна - Главный специалист ЦУБ по СВАО</w:t>
            </w:r>
          </w:p>
        </w:tc>
        <w:tc>
          <w:tcPr/>
          <w:p>
            <w:pPr>
              <w:jc w:val="left"/>
            </w:pPr>
            <w:r>
              <w:t xml:space="preserve">ГБУ "Малый бизнес Москвы", ул. Коминтерна, д. 4, 1 этаж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26.06.2017</w:t>
            </w:r>
          </w:p>
          <w:p>
            <w:pPr>
              <w:jc w:val="left"/>
            </w:pPr>
            <w:r>
              <w:t xml:space="preserve">10:00 —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Продажи для владельцев. Переговоры на миллион</w:t>
            </w:r>
          </w:p>
        </w:tc>
        <w:tc>
          <w:tcPr/>
          <w:p>
            <w:pPr>
              <w:jc w:val="left"/>
            </w:pPr>
            <w:r>
              <w:t xml:space="preserve">Быков Антон, консультант компании Бенарсар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26.06.2017</w:t>
            </w:r>
          </w:p>
          <w:p>
            <w:pPr>
              <w:jc w:val="left"/>
            </w:pPr>
            <w:r>
              <w:t xml:space="preserve">12:30 —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Системный маркетинг для владельцев. Лиды за несколько часов в неделю</w:t>
            </w:r>
          </w:p>
        </w:tc>
        <w:tc>
          <w:tcPr/>
          <w:p>
            <w:pPr>
              <w:jc w:val="left"/>
            </w:pPr>
            <w:r>
              <w:t xml:space="preserve">Борисов Алексей Владимирович Консультант, сооснователь "Бенарсар".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26.06.2017</w:t>
            </w:r>
          </w:p>
          <w:p>
            <w:pPr>
              <w:jc w:val="left"/>
            </w:pPr>
            <w:r>
              <w:t xml:space="preserve">15:00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Диагностика компании. Верхняя граница роста</w:t>
            </w:r>
          </w:p>
        </w:tc>
        <w:tc>
          <w:tcPr/>
          <w:p>
            <w:pPr>
              <w:jc w:val="left"/>
            </w:pPr>
            <w:r>
              <w:t xml:space="preserve">АделинаКонюк — старший партнёр консалтинговой группы Бенарсар, методолог, коуч-консультант, бизнес-тренер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28.06.2017</w:t>
            </w:r>
          </w:p>
          <w:p>
            <w:pPr>
              <w:jc w:val="left"/>
            </w:pPr>
            <w:r>
              <w:t xml:space="preserve">10:00 —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 самостоятельно составить бизнес-план малого предприятия</w:t>
            </w:r>
          </w:p>
        </w:tc>
        <w:tc>
          <w:tcPr/>
          <w:p>
            <w:pPr>
              <w:jc w:val="left"/>
            </w:pPr>
            <w:r>
              <w:t xml:space="preserve">Громова Мария Владимировна - Ведущий специалист ЦУБ по СВАО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28.06.2017</w:t>
            </w:r>
          </w:p>
          <w:p>
            <w:pPr>
              <w:jc w:val="left"/>
            </w:pPr>
            <w:r>
              <w:t xml:space="preserve">12:30 —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настройке рекламы в GoogleAdWords</w:t>
            </w:r>
          </w:p>
        </w:tc>
        <w:tc>
          <w:tcPr/>
          <w:p>
            <w:pPr>
              <w:jc w:val="left"/>
            </w:pPr>
            <w:r>
              <w:t xml:space="preserve">Носов Дмитрий Сергеевич- руководитель агентства контекстной и поисковой рекламы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28.06.2017</w:t>
            </w:r>
          </w:p>
          <w:p>
            <w:pPr>
              <w:jc w:val="left"/>
            </w:pPr>
            <w:r>
              <w:t xml:space="preserve">15:00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Глубинная мотивация. Почему сотрудники должны хотеть зарабатывать Вам деньги?</w:t>
            </w:r>
          </w:p>
        </w:tc>
        <w:tc>
          <w:tcPr/>
          <w:p>
            <w:pPr>
              <w:jc w:val="left"/>
            </w:pPr>
            <w:r>
              <w:t xml:space="preserve">АделинаКонюк — старший партнёр консалтинговой группы Бенарсар, методолог, коуч-консультант, бизнес-тренер</w:t>
            </w:r>
          </w:p>
        </w:tc>
        <w:tc>
          <w:tcPr/>
          <w:p>
            <w:pPr>
              <w:jc w:val="left"/>
            </w:pPr>
            <w:r>
              <w:t xml:space="preserve">Технопарк «Калибр» Москва, ул. Годовикова, д.9, стр.4,</w:t>
            </w:r>
          </w:p>
          <w:p>
            <w:pPr>
              <w:jc w:val="left"/>
            </w:pPr>
            <w:r>
              <w:t xml:space="preserve">Коворкинг-центр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29.06.2017</w:t>
            </w:r>
          </w:p>
          <w:p>
            <w:pPr>
              <w:jc w:val="left"/>
            </w:pPr>
            <w:r>
              <w:t xml:space="preserve">11:00 — 13:00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Открытие бизнеса, программы государственной поддержки для начинающих предпринимателей</w:t>
            </w:r>
          </w:p>
        </w:tc>
        <w:tc>
          <w:tcPr/>
          <w:p>
            <w:pPr>
              <w:jc w:val="left"/>
            </w:pPr>
            <w:r>
              <w:t xml:space="preserve">Новикова Екатерина Александровна - Главный специалист ЦУБ по СВАО</w:t>
            </w:r>
          </w:p>
        </w:tc>
        <w:tc>
          <w:tcPr/>
          <w:p>
            <w:pPr>
              <w:jc w:val="left"/>
            </w:pPr>
            <w:r>
              <w:t xml:space="preserve">ГБУ "Малый бизнес Москвы", ул. Коминтерна, д. 4, 1 этаж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http://svao.mos.ru/presscenter/news/detail/6203439.html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vents.mbm.ru/" TargetMode="Externa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6203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vents.mbm.ru/" TargetMode="Externa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6203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2025-07-04T20:00:44Z</dcterms:created>
  <dcterms:modified xsi:type="dcterms:W3CDTF">2025-07-04T20:00:44Z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