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806bcb48995231a60cedf6fe4089d78bf809a"/>
    <w:p>
      <w:pPr>
        <w:pStyle w:val="Heading3"/>
      </w:pPr>
      <w:r>
        <w:t xml:space="preserve">В Останкине появился символ района - ракета</w:t>
      </w:r>
    </w:p>
    <w:p>
      <w:pPr>
        <w:pStyle w:val="FirstParagraph"/>
      </w:pPr>
      <w:r>
        <w:t xml:space="preserve">07.09.2019</w:t>
      </w:r>
    </w:p>
    <w:p>
      <w:pPr>
        <w:pStyle w:val="BodyText"/>
      </w:pPr>
      <w:r>
        <w:rPr>
          <w:bCs/>
          <w:b/>
        </w:rPr>
        <w:t xml:space="preserve">Стелу с гербом района установили на пересечении Звёздного бульвара и Аргуновской улицы.</w:t>
      </w:r>
    </w:p>
    <w:p>
      <w:pPr>
        <w:pStyle w:val="BodyText"/>
      </w:pPr>
      <w:r>
        <w:t xml:space="preserve">На пересечении Звёздного бульвара и Аргуновской улицы появилась металлическая стела, в центре которой помещён герб Останкинского района.</w:t>
      </w:r>
    </w:p>
    <w:p>
      <w:pPr>
        <w:pStyle w:val="BodyText"/>
      </w:pPr>
      <w:r>
        <w:t xml:space="preserve">—</w:t>
      </w:r>
      <w:r>
        <w:rPr>
          <w:iCs/>
          <w:i/>
        </w:rPr>
        <w:t xml:space="preserve"> Район всегда был связан с космосом, поэтому стелу мы решили сделать в виде ракеты, — пояснил автор проекта Валерий Левин. — На её создание ушло около месяца. За это время мы спроектировали и изготовили объект.</w:t>
      </w:r>
    </w:p>
    <w:p>
      <w:pPr>
        <w:pStyle w:val="BodyText"/>
      </w:pPr>
      <w:r>
        <w:t xml:space="preserve">Ракета сделана из нержавеющей стали. Художник — Константин Ларькин.</w:t>
      </w:r>
    </w:p>
    <w:p>
      <w:pPr>
        <w:pStyle w:val="BodyText"/>
      </w:pPr>
      <w:r>
        <w:t xml:space="preserve">Новая достопримечательность уже стала местом притяжения местных жителей. Молодежь с удовольствие фотографируется на её фоне.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http://svao.mos.ru/presscenter/news/detail/8335363.html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335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335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2025-03-09T07:15:53Z</dcterms:created>
  <dcterms:modified xsi:type="dcterms:W3CDTF">2025-03-09T07:15:53Z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