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737cba85f0dbafe0670b6ad47c4a50ba56501"/>
    <w:p>
      <w:pPr>
        <w:pStyle w:val="Heading3"/>
      </w:pPr>
      <w:r>
        <w:t xml:space="preserve">Отрадное вышло на связь с Тулой на «Марафоне Победы СВАО»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rPr>
          <w:iCs/>
          <w:i/>
          <w:bCs/>
          <w:b/>
        </w:rPr>
        <w:t xml:space="preserve">Телемост «Москва-Тула» прошел сегодня в школе № 1554 на улице Пестеля. Он стал частью «Марафона Победы» - серии мероприятий, приуроченной к 75-й годовщине Великой Победы. На видеосвязь вышли школьники из двух городов-героев.</w:t>
      </w:r>
    </w:p>
    <w:p>
      <w:pPr>
        <w:pStyle w:val="BodyText"/>
      </w:pPr>
      <w:r>
        <w:t xml:space="preserve">- Мы ведем репортаж из самого населенного района Москвы – Отрадное, - приветствовала туляков заместитель префекта Юлия Гримальская. – Нам очень важно знать, как сегодня живут потомки тех, кто кровью и потом остановил немецких захватчиков на южных подступах к столице нашей Родины, кто дал нам возможность жить сегодня.</w:t>
      </w:r>
    </w:p>
    <w:p>
      <w:pPr>
        <w:pStyle w:val="BodyText"/>
      </w:pPr>
      <w:r>
        <w:t xml:space="preserve">В оба города делегаты доставили рисунки младшеклассников, посвященные Великой Победе, а также послания для будущих поколений. В специальных капсулах их сохранят для тех школьников, которые будут учиться в 2045 году - в год столетнего юбилея Победы.</w:t>
      </w:r>
    </w:p>
    <w:p>
      <w:pPr>
        <w:pStyle w:val="BodyText"/>
      </w:pPr>
      <w:r>
        <w:t xml:space="preserve">- Наше послание написано под впечатлением от общения с нашим земляком, ветераном, полковником авиации в отставке Николаем Ивановичем Кульповым. В годы войны он был командиром разведки. Летал на самолете Ил-2. Освобождал город Кенигсберг. Воевал в Литве, несколько раз был сбит, ранен, но дошел до Берлина, - рассказали ребята из Тулы.</w:t>
      </w:r>
    </w:p>
    <w:p>
      <w:pPr>
        <w:pStyle w:val="BodyText"/>
      </w:pPr>
      <w:r>
        <w:t xml:space="preserve">Вечер продолжил концерт. Жительница Останкина Екатерина Курдюкова выступила с лирической композицией, посвященной городе-герою Туле.</w:t>
      </w:r>
    </w:p>
    <w:p>
      <w:pPr>
        <w:pStyle w:val="BodyText"/>
      </w:pPr>
      <w:r>
        <w:t xml:space="preserve">- В нашей стране война не обошла никого. У нас воевали дедушки со всех сторон - и у меня, и у мужа. Мой дед крайне неохотно что-то рассказывал о том времени. Но из газеты – сохранилась вырезка 1943 года - я узнала, что в бою в Киевской области он поднял за собой свою роту. Он был политруком – Белавин Иван Дмитриевич, - поделилась Екатерина Курдюкова.</w:t>
      </w:r>
    </w:p>
    <w:p>
      <w:pPr>
        <w:pStyle w:val="BodyText"/>
      </w:pPr>
      <w:r>
        <w:t xml:space="preserve">Напомним, «Марафон Победы» проводится по инициативе префекта СВАО Алексея Беляева. Десятки мероприятий – концерты, спектакли, телемосты, квесты, круглые столы, встречи с ветеранами, патриотические акции, вело- и автопробеги по местам боевой славы, высадка сирени Победы будут проходить вплоть до памятной даты, 9 мая. По словам Алексея Беляева, мероприятия марафона позволят жителям округа вспомнить «историю славных побед советской армии на полях сражений и познакомить с военной историей семей, проживающих в СВАО».</w:t>
      </w:r>
    </w:p>
    <w:p>
      <w:pPr>
        <w:pStyle w:val="BodyText"/>
      </w:pPr>
      <w:r>
        <w:t xml:space="preserve">#МарафонПобедыСВАО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http://svao.mos.ru/presscenter/news/detail/8692417.html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692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692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2025-07-15T09:38:27Z</dcterms:created>
  <dcterms:modified xsi:type="dcterms:W3CDTF">2025-07-15T09:38:27Z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