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dd177322221fdcce78ef917c8460dbbeaea730"/>
    <w:p>
      <w:pPr>
        <w:pStyle w:val="Heading3"/>
      </w:pPr>
      <w:r>
        <w:t xml:space="preserve">В трех районах СВАО отменены очные экспозиции по проекту общественных обсуждений</w:t>
      </w:r>
    </w:p>
    <w:p>
      <w:pPr>
        <w:pStyle w:val="FirstParagraph"/>
      </w:pPr>
      <w:r>
        <w:t xml:space="preserve">27.03.2020</w:t>
      </w:r>
    </w:p>
    <w:p>
      <w:pPr>
        <w:pStyle w:val="BodyText"/>
      </w:pPr>
      <w:r>
        <w:rPr>
          <w:bCs/>
          <w:b/>
          <w:iCs/>
          <w:i/>
        </w:rPr>
        <w:t xml:space="preserve">В трех районах СВАО – Останкинском, Отрадном и Южном Медведкове – отменены очные экспозиции по проекту общественных обсуждений в связи с особой эпидемиологической обстановкой.</w:t>
      </w:r>
    </w:p>
    <w:p>
      <w:pPr>
        <w:pStyle w:val="BodyText"/>
      </w:pPr>
      <w:r>
        <w:t xml:space="preserve">Так, в Останкине отменена очная экспозиция, запланированная в рамках общественных обсуждений по проектно-сметной документации для размещения быстровозводимого некапитального строения фондохранилища на территории объекта культурного наследия федерального значения «Усадьба Останкино, конец 18 века» по адресу 1-я Останкинская улица, д. 5.</w:t>
      </w:r>
    </w:p>
    <w:p>
      <w:pPr>
        <w:pStyle w:val="BodyText"/>
      </w:pPr>
      <w:r>
        <w:t xml:space="preserve">Проектно-сметная документации для размещения быстровозводимого некапитального строения фондохранилища на территории объекта культурного наследия федерального значения «Усадьба Останкино, конец ХVIII в.» по адресу: 1-я Останкинская ул., д. 5 и информационные материалы к ней размещены на официальном сайте управы района Останкинский http://ostankino.mos.ru.</w:t>
      </w:r>
    </w:p>
    <w:p>
      <w:pPr>
        <w:pStyle w:val="BodyText"/>
      </w:pPr>
      <w:r>
        <w:t xml:space="preserve">Экспозиция по проектно-сметной документации открыта с 30 марта 2020 года по 8 апреля 2020 года на официальном сайте управы района Останкинский http://ostankino.mos.ru и проводится с 30.03.2020 по 08.04.2020.</w:t>
      </w:r>
    </w:p>
    <w:p>
      <w:pPr>
        <w:pStyle w:val="BodyText"/>
      </w:pPr>
      <w:r>
        <w:t xml:space="preserve">В течение всего периода проведения экспозиции участники общественных обсуждений имеют право внести предложения и замечания, касающиеся данной проектно-сметной документации:</w:t>
      </w:r>
    </w:p>
    <w:p>
      <w:pPr>
        <w:pStyle w:val="BodyText"/>
      </w:pPr>
      <w:r>
        <w:t xml:space="preserve">1) посредством официального сайта управы Останкинского района через Электронную приемную в информационно-телекоммуникационной сети Интернет;</w:t>
      </w:r>
    </w:p>
    <w:p>
      <w:pPr>
        <w:pStyle w:val="BodyText"/>
      </w:pPr>
      <w:r>
        <w:t xml:space="preserve">2) в письменной форме в адрес управы Останкинского района.</w:t>
      </w:r>
    </w:p>
    <w:p>
      <w:pPr>
        <w:pStyle w:val="BodyText"/>
      </w:pPr>
      <w:r>
        <w:t xml:space="preserve">Кроме того, в управах районов Отрадное и Южное Медведково отменены очные экспозиции, запланированные в рамках общественных обсуждений по проектной документации «Благоустройство территории поймы реки Чермянка от улицы Мусоргского до проезда Дежнева и вдоль Юрловского проезда до улицы Молодцова. Они</w:t>
      </w:r>
    </w:p>
    <w:p>
      <w:pPr>
        <w:pStyle w:val="BodyText"/>
      </w:pPr>
      <w:r>
        <w:t xml:space="preserve">Проектная документация «Благоустройство территории поймы реки Чермянка от улицы Мусоргского до проезда Дежнева и вдоль Юрловского проезда до улицы Молодцова» и информационные материалы к ней размещены на официальных сайтах управ районов Южное Медведково http://medvedkovo-juzhnoe.mos.ru и Отрадное http://otradnoe.mos.ru.</w:t>
      </w:r>
    </w:p>
    <w:p>
      <w:pPr>
        <w:pStyle w:val="BodyText"/>
      </w:pPr>
      <w:r>
        <w:t xml:space="preserve">Экспозиции по проектной документации открыты с 6 апреля 2020 года по 20 апреля 2020 года на официальных сайтах управ районов Южное Медведково http://medvedkovo-juzhnoe.mos.ru и Отрадное http://otradnoe.mos.ru и проводятся с 06.04.2020 по 20.04.2020.</w:t>
      </w:r>
    </w:p>
    <w:p>
      <w:pPr>
        <w:pStyle w:val="BodyText"/>
      </w:pPr>
      <w:r>
        <w:t xml:space="preserve">В течение всего периода проведения экспозиций участники общественных обсуждений имеют право внести предложения и замечания, касающиеся данной проектной документации:</w:t>
      </w:r>
    </w:p>
    <w:p>
      <w:pPr>
        <w:pStyle w:val="BodyText"/>
      </w:pPr>
      <w:r>
        <w:t xml:space="preserve">1) посредством официальных сайтов управ районов Южное Медведково и Отрадное через Электронную приемную в информационно-телекоммуникационной сети Интернет;</w:t>
      </w:r>
    </w:p>
    <w:p>
      <w:pPr>
        <w:pStyle w:val="BodyText"/>
      </w:pPr>
      <w:r>
        <w:t xml:space="preserve">2) в письменной форме в адрес управ районов Южное Медведково и Отрадное.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http://svao.mos.ru/presscenter/news/detail/8791909.html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Северо-Восточного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vao.mos.ru" TargetMode="External" /><Relationship Type="http://schemas.openxmlformats.org/officeDocument/2006/relationships/hyperlink" Id="rId20" Target="http://svao.mos.ru/presscenter/news/detail/879190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vao.mos.ru" TargetMode="External" /><Relationship Type="http://schemas.openxmlformats.org/officeDocument/2006/relationships/hyperlink" Id="rId20" Target="http://svao.mos.ru/presscenter/news/detail/879190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2025-03-25T20:55:53Z</dcterms:created>
  <dcterms:modified xsi:type="dcterms:W3CDTF">2025-03-25T20:55:53Z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