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58fcce269cbbf2297ee9cb48f2e818f4f66cb"/>
    <w:p>
      <w:pPr>
        <w:pStyle w:val="Heading3"/>
      </w:pPr>
      <w:r>
        <w:t xml:space="preserve">Спорткомплекс в Анадырском построят до конца года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Жители Лосинки давно мечтали о спортивном центре. Скоро завершится строительство ФОКа на Шушенской улице. А недавно началось строительство ещё одного спорткомплекса — на Анадырском пр., вл. 59.</w:t>
      </w:r>
    </w:p>
    <w:p>
      <w:pPr>
        <w:pStyle w:val="BodyText"/>
      </w:pPr>
      <w:r>
        <w:t xml:space="preserve">В трёхэтажном здании разместят 25-</w:t>
      </w:r>
      <w:r>
        <w:softHyphen/>
      </w:r>
      <w:r>
        <w:t xml:space="preserve">метровый бассейн, тренажёрный зал, залы для групповых и индивидуальных занятий. Фасад здания облицуют панелями под дерево. Территорию благоустроят, а для посетителей и сотрудников комплекса организуют бесплатную парковку. Построить спорткомплекс обещают до конца этого года.</w:t>
      </w:r>
    </w:p>
    <w:p>
      <w:pPr>
        <w:pStyle w:val="BodyText"/>
      </w:pPr>
      <w:r>
        <w:t xml:space="preserve">«Мы с нетерпением ждём новый спортивный центр. Рядом школа, колледж, жилые дома — уверена, что он будет очень востребован жителями», — отметила глава муниципального округа Лосиноостровский Анна Фёдорова.</w:t>
      </w:r>
    </w:p>
    <w:p>
      <w:pPr>
        <w:pStyle w:val="BodyText"/>
      </w:pPr>
      <w:r>
        <w:t xml:space="preserve">В будущем по программе реновации планируют построить ещё один ФОК с бассейном — на пересечении улиц Изумрудной и Менжинского.</w:t>
      </w:r>
    </w:p>
    <w:p>
      <w:pPr>
        <w:pStyle w:val="BodyText"/>
      </w:pPr>
      <w:r>
        <w:rPr>
          <w:iCs/>
          <w:i/>
          <w:bCs/>
          <w:b/>
        </w:rPr>
        <w:t xml:space="preserve">Фото: Андрей Дмытрив, газета «Звездный бульвар»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http://svao.mos.ru/presscenter/news/detail/9783554.html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783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783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2025-03-09T15:10:30Z</dcterms:created>
  <dcterms:modified xsi:type="dcterms:W3CDTF">2025-03-09T15:10:30Z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